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4C1F3" w14:textId="77777777" w:rsidR="00242982" w:rsidRDefault="00242982" w:rsidP="005D3B8C">
      <w:pPr>
        <w:jc w:val="center"/>
        <w:rPr>
          <w:rFonts w:ascii="Arial" w:hAnsi="Arial" w:cs="Arial"/>
          <w:b/>
          <w:sz w:val="28"/>
          <w:szCs w:val="28"/>
          <w:u w:val="single"/>
        </w:rPr>
      </w:pPr>
    </w:p>
    <w:p w14:paraId="1C5174E6" w14:textId="77777777" w:rsidR="005D3B8C" w:rsidRPr="005D3B8C" w:rsidRDefault="005D3B8C" w:rsidP="005D3B8C">
      <w:pPr>
        <w:jc w:val="center"/>
        <w:rPr>
          <w:rFonts w:ascii="Arial" w:hAnsi="Arial" w:cs="Arial"/>
          <w:b/>
          <w:sz w:val="28"/>
          <w:szCs w:val="28"/>
          <w:u w:val="single"/>
        </w:rPr>
      </w:pPr>
      <w:r w:rsidRPr="005D3B8C">
        <w:rPr>
          <w:rFonts w:ascii="Arial" w:hAnsi="Arial" w:cs="Arial"/>
          <w:b/>
          <w:sz w:val="28"/>
          <w:szCs w:val="28"/>
          <w:u w:val="single"/>
        </w:rPr>
        <w:t>MODELO DE MINUTA DERECHO DE PETICION DE VICTIMAS</w:t>
      </w:r>
    </w:p>
    <w:p w14:paraId="7BFE6B6D" w14:textId="77777777" w:rsidR="005D3B8C" w:rsidRDefault="005D3B8C" w:rsidP="005D3B8C">
      <w:pPr>
        <w:jc w:val="both"/>
        <w:rPr>
          <w:rFonts w:ascii="Arial" w:hAnsi="Arial" w:cs="Arial"/>
          <w:sz w:val="22"/>
          <w:szCs w:val="22"/>
        </w:rPr>
      </w:pPr>
    </w:p>
    <w:p w14:paraId="6A6C2690" w14:textId="77777777" w:rsidR="005D3B8C" w:rsidRDefault="005D3B8C" w:rsidP="005D3B8C">
      <w:pPr>
        <w:jc w:val="both"/>
        <w:rPr>
          <w:rFonts w:ascii="Arial" w:hAnsi="Arial" w:cs="Arial"/>
          <w:sz w:val="22"/>
          <w:szCs w:val="22"/>
        </w:rPr>
      </w:pPr>
    </w:p>
    <w:p w14:paraId="521046CA" w14:textId="77777777" w:rsidR="005D3B8C" w:rsidRPr="00B63D88" w:rsidRDefault="005D3B8C" w:rsidP="005D3B8C">
      <w:pPr>
        <w:jc w:val="both"/>
        <w:rPr>
          <w:rFonts w:ascii="Arial" w:hAnsi="Arial" w:cs="Arial"/>
          <w:sz w:val="22"/>
          <w:szCs w:val="22"/>
        </w:rPr>
      </w:pPr>
      <w:r w:rsidRPr="00B63D88">
        <w:rPr>
          <w:rFonts w:ascii="Arial" w:hAnsi="Arial" w:cs="Arial"/>
          <w:sz w:val="22"/>
          <w:szCs w:val="22"/>
        </w:rPr>
        <w:t>Señores:</w:t>
      </w:r>
    </w:p>
    <w:p w14:paraId="5578A379" w14:textId="77777777" w:rsidR="005D3B8C" w:rsidRPr="00B63D88" w:rsidRDefault="005D3B8C" w:rsidP="005D3B8C">
      <w:pPr>
        <w:jc w:val="both"/>
        <w:rPr>
          <w:rFonts w:ascii="Arial" w:hAnsi="Arial" w:cs="Arial"/>
          <w:b/>
          <w:sz w:val="22"/>
          <w:szCs w:val="22"/>
        </w:rPr>
      </w:pPr>
      <w:r>
        <w:rPr>
          <w:rFonts w:ascii="Arial" w:hAnsi="Arial" w:cs="Arial"/>
          <w:b/>
          <w:sz w:val="22"/>
          <w:szCs w:val="22"/>
        </w:rPr>
        <w:t xml:space="preserve">UNIDAD DE VICTIMAS </w:t>
      </w:r>
    </w:p>
    <w:p w14:paraId="10244EF9" w14:textId="77777777" w:rsidR="005D3B8C" w:rsidRDefault="005D3B8C" w:rsidP="005D3B8C">
      <w:pPr>
        <w:jc w:val="both"/>
        <w:rPr>
          <w:rFonts w:ascii="Arial" w:hAnsi="Arial" w:cs="Arial"/>
          <w:shd w:val="clear" w:color="auto" w:fill="FFFFFF"/>
        </w:rPr>
      </w:pPr>
      <w:r>
        <w:rPr>
          <w:rFonts w:ascii="Arial" w:hAnsi="Arial" w:cs="Arial"/>
          <w:shd w:val="clear" w:color="auto" w:fill="FFFFFF"/>
        </w:rPr>
        <w:t xml:space="preserve">Girón </w:t>
      </w:r>
    </w:p>
    <w:p w14:paraId="5BF65D27" w14:textId="77777777" w:rsidR="005D3B8C" w:rsidRDefault="005D3B8C" w:rsidP="005D3B8C">
      <w:pPr>
        <w:jc w:val="both"/>
        <w:rPr>
          <w:rFonts w:ascii="Arial" w:hAnsi="Arial" w:cs="Arial"/>
          <w:shd w:val="clear" w:color="auto" w:fill="FFFFFF"/>
        </w:rPr>
      </w:pPr>
      <w:r>
        <w:rPr>
          <w:rFonts w:ascii="Arial" w:hAnsi="Arial" w:cs="Arial"/>
          <w:shd w:val="clear" w:color="auto" w:fill="FFFFFF"/>
        </w:rPr>
        <w:t xml:space="preserve">Santander </w:t>
      </w:r>
    </w:p>
    <w:p w14:paraId="156091F0" w14:textId="77777777" w:rsidR="005D3B8C" w:rsidRDefault="005D3B8C" w:rsidP="005D3B8C">
      <w:pPr>
        <w:jc w:val="both"/>
        <w:rPr>
          <w:rFonts w:ascii="Arial" w:hAnsi="Arial" w:cs="Arial"/>
          <w:sz w:val="22"/>
          <w:szCs w:val="22"/>
        </w:rPr>
      </w:pPr>
    </w:p>
    <w:p w14:paraId="34CB65D3" w14:textId="77777777" w:rsidR="005D3B8C" w:rsidRDefault="005D3B8C" w:rsidP="005D3B8C">
      <w:pPr>
        <w:jc w:val="both"/>
        <w:rPr>
          <w:rFonts w:ascii="Arial" w:hAnsi="Arial" w:cs="Arial"/>
          <w:sz w:val="22"/>
          <w:szCs w:val="22"/>
        </w:rPr>
      </w:pPr>
    </w:p>
    <w:p w14:paraId="7A0E2DFC" w14:textId="77777777" w:rsidR="005D3B8C" w:rsidRPr="009A38DB" w:rsidRDefault="005D3B8C" w:rsidP="005D3B8C">
      <w:pPr>
        <w:jc w:val="both"/>
        <w:rPr>
          <w:rFonts w:ascii="Arial" w:hAnsi="Arial" w:cs="Arial"/>
          <w:i/>
          <w:sz w:val="22"/>
          <w:szCs w:val="22"/>
        </w:rPr>
      </w:pPr>
      <w:r w:rsidRPr="009A38DB">
        <w:rPr>
          <w:rFonts w:ascii="Arial" w:hAnsi="Arial" w:cs="Arial"/>
          <w:b/>
          <w:i/>
          <w:sz w:val="22"/>
          <w:szCs w:val="22"/>
          <w:u w:val="single"/>
        </w:rPr>
        <w:t>Referencia</w:t>
      </w:r>
      <w:r w:rsidRPr="009A38DB">
        <w:rPr>
          <w:rFonts w:ascii="Arial" w:hAnsi="Arial" w:cs="Arial"/>
          <w:i/>
          <w:sz w:val="22"/>
          <w:szCs w:val="22"/>
        </w:rPr>
        <w:t>: Derecho de Petición en Interés Particular</w:t>
      </w:r>
      <w:r>
        <w:rPr>
          <w:rFonts w:ascii="Arial" w:hAnsi="Arial" w:cs="Arial"/>
          <w:i/>
          <w:sz w:val="22"/>
          <w:szCs w:val="22"/>
        </w:rPr>
        <w:t>.</w:t>
      </w:r>
    </w:p>
    <w:p w14:paraId="0D0710B0" w14:textId="77777777" w:rsidR="005D3B8C" w:rsidRPr="00B63D88" w:rsidRDefault="005D3B8C" w:rsidP="005D3B8C">
      <w:pPr>
        <w:jc w:val="both"/>
        <w:rPr>
          <w:rFonts w:ascii="Arial" w:hAnsi="Arial" w:cs="Arial"/>
          <w:sz w:val="22"/>
          <w:szCs w:val="22"/>
        </w:rPr>
      </w:pPr>
    </w:p>
    <w:p w14:paraId="6317F864" w14:textId="77777777" w:rsidR="005D3B8C" w:rsidRPr="00B63D88" w:rsidRDefault="005D3B8C" w:rsidP="005D3B8C">
      <w:pPr>
        <w:jc w:val="both"/>
        <w:rPr>
          <w:rFonts w:ascii="Arial" w:hAnsi="Arial" w:cs="Arial"/>
          <w:sz w:val="22"/>
          <w:szCs w:val="22"/>
        </w:rPr>
      </w:pPr>
    </w:p>
    <w:p w14:paraId="5A63BDB9" w14:textId="2A46526A" w:rsidR="006E7FE2" w:rsidRPr="00543697" w:rsidRDefault="005D3B8C" w:rsidP="006E7FE2">
      <w:pPr>
        <w:jc w:val="both"/>
        <w:rPr>
          <w:rFonts w:ascii="Arial" w:hAnsi="Arial" w:cs="Arial"/>
          <w:sz w:val="22"/>
          <w:szCs w:val="22"/>
        </w:rPr>
      </w:pPr>
      <w:r w:rsidRPr="00836EB0">
        <w:rPr>
          <w:rFonts w:ascii="Arial" w:hAnsi="Arial" w:cs="Arial"/>
          <w:b/>
          <w:color w:val="FF0000"/>
        </w:rPr>
        <w:t>XXXXXXXXXXXXXX</w:t>
      </w:r>
      <w:r w:rsidRPr="00061835">
        <w:rPr>
          <w:rFonts w:ascii="Arial" w:hAnsi="Arial" w:cs="Arial"/>
          <w:b/>
          <w:sz w:val="22"/>
          <w:szCs w:val="22"/>
        </w:rPr>
        <w:t xml:space="preserve">, </w:t>
      </w:r>
      <w:r w:rsidRPr="00061835">
        <w:rPr>
          <w:rFonts w:ascii="Arial" w:hAnsi="Arial" w:cs="Arial"/>
          <w:sz w:val="22"/>
          <w:szCs w:val="22"/>
        </w:rPr>
        <w:t xml:space="preserve">vecino del municipio de </w:t>
      </w:r>
      <w:r>
        <w:rPr>
          <w:rFonts w:ascii="Arial" w:hAnsi="Arial" w:cs="Arial"/>
          <w:sz w:val="22"/>
          <w:szCs w:val="22"/>
        </w:rPr>
        <w:t xml:space="preserve">Girón, </w:t>
      </w:r>
      <w:r w:rsidRPr="00061835">
        <w:rPr>
          <w:rFonts w:ascii="Arial" w:hAnsi="Arial" w:cs="Arial"/>
          <w:sz w:val="22"/>
          <w:szCs w:val="22"/>
        </w:rPr>
        <w:t xml:space="preserve">identificado con </w:t>
      </w:r>
      <w:r w:rsidR="006E7FE2">
        <w:rPr>
          <w:rFonts w:ascii="Arial" w:hAnsi="Arial" w:cs="Arial"/>
          <w:sz w:val="22"/>
          <w:szCs w:val="22"/>
        </w:rPr>
        <w:t xml:space="preserve">CC(__) / TI (__)       </w:t>
      </w:r>
      <w:proofErr w:type="spellStart"/>
      <w:r w:rsidR="006E7FE2">
        <w:rPr>
          <w:rFonts w:ascii="Arial" w:hAnsi="Arial" w:cs="Arial"/>
          <w:sz w:val="22"/>
          <w:szCs w:val="22"/>
        </w:rPr>
        <w:t>N°</w:t>
      </w:r>
      <w:proofErr w:type="spellEnd"/>
      <w:r w:rsidR="006E7FE2">
        <w:rPr>
          <w:rFonts w:ascii="Arial" w:hAnsi="Arial" w:cs="Arial"/>
          <w:sz w:val="22"/>
          <w:szCs w:val="22"/>
        </w:rPr>
        <w:t xml:space="preserve"> </w:t>
      </w:r>
      <w:r>
        <w:rPr>
          <w:rFonts w:ascii="Arial" w:hAnsi="Arial" w:cs="Arial"/>
          <w:b/>
          <w:color w:val="FF0000"/>
        </w:rPr>
        <w:t>XXXXXXXXX</w:t>
      </w:r>
      <w:r>
        <w:rPr>
          <w:rFonts w:ascii="Arial" w:hAnsi="Arial" w:cs="Arial"/>
          <w:sz w:val="22"/>
          <w:szCs w:val="22"/>
        </w:rPr>
        <w:t>,</w:t>
      </w:r>
      <w:r w:rsidRPr="00061835">
        <w:rPr>
          <w:rFonts w:ascii="Arial" w:hAnsi="Arial" w:cs="Arial"/>
          <w:sz w:val="22"/>
          <w:szCs w:val="22"/>
        </w:rPr>
        <w:t xml:space="preserve"> expedida en</w:t>
      </w:r>
      <w:r>
        <w:rPr>
          <w:rFonts w:ascii="Arial" w:hAnsi="Arial" w:cs="Arial"/>
          <w:sz w:val="22"/>
          <w:szCs w:val="22"/>
        </w:rPr>
        <w:t xml:space="preserve"> </w:t>
      </w:r>
      <w:r w:rsidRPr="00836EB0">
        <w:rPr>
          <w:rFonts w:ascii="Arial" w:hAnsi="Arial" w:cs="Arial"/>
          <w:b/>
          <w:color w:val="FF0000"/>
        </w:rPr>
        <w:t>XXXXXXXXXXXXXX</w:t>
      </w:r>
      <w:r w:rsidRPr="00061835">
        <w:rPr>
          <w:rFonts w:ascii="Arial" w:hAnsi="Arial" w:cs="Arial"/>
          <w:sz w:val="22"/>
          <w:szCs w:val="22"/>
        </w:rPr>
        <w:t xml:space="preserve">,  me permito elevar a ustedes </w:t>
      </w:r>
      <w:r w:rsidRPr="00061835">
        <w:rPr>
          <w:rFonts w:ascii="Arial" w:hAnsi="Arial" w:cs="Arial"/>
          <w:b/>
          <w:sz w:val="22"/>
          <w:szCs w:val="22"/>
        </w:rPr>
        <w:t>DERECHO DE PETICIÓN</w:t>
      </w:r>
      <w:r>
        <w:rPr>
          <w:rFonts w:ascii="Arial" w:hAnsi="Arial" w:cs="Arial"/>
          <w:sz w:val="22"/>
          <w:szCs w:val="22"/>
        </w:rPr>
        <w:t xml:space="preserve"> </w:t>
      </w:r>
      <w:r w:rsidR="006E7FE2" w:rsidRPr="00543697">
        <w:rPr>
          <w:rFonts w:ascii="Arial" w:hAnsi="Arial" w:cs="Arial"/>
          <w:sz w:val="22"/>
          <w:szCs w:val="22"/>
        </w:rPr>
        <w:t xml:space="preserve">en interés particular, </w:t>
      </w:r>
      <w:r w:rsidR="006E7FE2" w:rsidRPr="00543697">
        <w:rPr>
          <w:rFonts w:ascii="Arial" w:hAnsi="Arial"/>
          <w:sz w:val="22"/>
          <w:szCs w:val="22"/>
        </w:rPr>
        <w:t xml:space="preserve">de conformidad con él artículo 23 de la Constitución Política </w:t>
      </w:r>
      <w:r w:rsidR="006E7FE2" w:rsidRPr="00543697">
        <w:rPr>
          <w:rFonts w:ascii="Arial" w:hAnsi="Arial" w:cs="Arial"/>
          <w:bCs/>
          <w:sz w:val="22"/>
          <w:szCs w:val="22"/>
        </w:rPr>
        <w:t>que reza</w:t>
      </w:r>
      <w:r w:rsidR="006E7FE2" w:rsidRPr="00543697">
        <w:rPr>
          <w:rFonts w:ascii="Arial" w:hAnsi="Arial" w:cs="Arial"/>
          <w:b/>
          <w:bCs/>
          <w:sz w:val="22"/>
          <w:szCs w:val="22"/>
        </w:rPr>
        <w:t>:</w:t>
      </w:r>
      <w:r w:rsidR="006E7FE2" w:rsidRPr="00543697">
        <w:rPr>
          <w:rFonts w:ascii="Arial" w:hAnsi="Arial" w:cs="Arial"/>
          <w:sz w:val="22"/>
          <w:szCs w:val="22"/>
        </w:rPr>
        <w:t xml:space="preserve"> </w:t>
      </w:r>
      <w:r w:rsidR="006E7FE2" w:rsidRPr="00AC1802">
        <w:rPr>
          <w:rFonts w:ascii="Arial" w:hAnsi="Arial" w:cs="Arial"/>
          <w:i/>
          <w:iCs/>
          <w:sz w:val="22"/>
          <w:szCs w:val="22"/>
        </w:rPr>
        <w:t xml:space="preserve">“Toda persona tiene derecho a presentar peticiones respetuosas a las autoridades por motivos de interés general o particular y a obtener pronta resolución. El legislador podrá reglamentar su ejercicio ante organizaciones privadas para garantizar los derechos fundamentales” </w:t>
      </w:r>
      <w:r w:rsidR="006E7FE2" w:rsidRPr="00543697">
        <w:rPr>
          <w:rFonts w:ascii="Arial" w:hAnsi="Arial"/>
          <w:sz w:val="22"/>
          <w:szCs w:val="22"/>
        </w:rPr>
        <w:t xml:space="preserve">y </w:t>
      </w:r>
      <w:r w:rsidR="006E7FE2">
        <w:rPr>
          <w:rFonts w:ascii="Arial" w:hAnsi="Arial"/>
          <w:sz w:val="22"/>
          <w:szCs w:val="22"/>
        </w:rPr>
        <w:t xml:space="preserve">el artículo </w:t>
      </w:r>
      <w:r w:rsidR="006E7FE2" w:rsidRPr="00543697">
        <w:rPr>
          <w:rFonts w:ascii="Arial" w:hAnsi="Arial"/>
          <w:sz w:val="22"/>
          <w:szCs w:val="22"/>
        </w:rPr>
        <w:t>13 y siguientes del Código de Procedimiento Administrativo y de lo Contencioso Administrativo, con base en los siguientes</w:t>
      </w:r>
      <w:r w:rsidR="006E7FE2">
        <w:rPr>
          <w:rFonts w:ascii="Arial" w:hAnsi="Arial" w:cs="Arial"/>
          <w:sz w:val="22"/>
          <w:szCs w:val="22"/>
          <w:lang w:val="es-CO"/>
        </w:rPr>
        <w:t>:</w:t>
      </w:r>
    </w:p>
    <w:p w14:paraId="29A106F8" w14:textId="3F724018" w:rsidR="005D3B8C" w:rsidRDefault="005D3B8C" w:rsidP="005D3B8C">
      <w:pPr>
        <w:jc w:val="both"/>
        <w:rPr>
          <w:rFonts w:ascii="Arial" w:hAnsi="Arial" w:cs="Arial"/>
          <w:sz w:val="22"/>
          <w:szCs w:val="22"/>
        </w:rPr>
      </w:pPr>
    </w:p>
    <w:p w14:paraId="21952E7D" w14:textId="77777777" w:rsidR="005D3B8C" w:rsidRDefault="005D3B8C" w:rsidP="005D3B8C">
      <w:pPr>
        <w:jc w:val="center"/>
        <w:rPr>
          <w:rFonts w:ascii="Arial" w:hAnsi="Arial" w:cs="Arial"/>
          <w:sz w:val="22"/>
          <w:szCs w:val="22"/>
        </w:rPr>
      </w:pPr>
    </w:p>
    <w:p w14:paraId="73253571" w14:textId="77777777" w:rsidR="005D3B8C" w:rsidRDefault="005D3B8C" w:rsidP="005D3B8C">
      <w:pPr>
        <w:jc w:val="center"/>
        <w:rPr>
          <w:rFonts w:ascii="Arial" w:hAnsi="Arial" w:cs="Arial"/>
          <w:b/>
          <w:sz w:val="22"/>
          <w:szCs w:val="22"/>
        </w:rPr>
      </w:pPr>
      <w:r w:rsidRPr="00B63D88">
        <w:rPr>
          <w:rFonts w:ascii="Arial" w:hAnsi="Arial" w:cs="Arial"/>
          <w:b/>
          <w:sz w:val="22"/>
          <w:szCs w:val="22"/>
        </w:rPr>
        <w:t>HECHOS:</w:t>
      </w:r>
    </w:p>
    <w:p w14:paraId="75802D8D" w14:textId="77777777" w:rsidR="005D3B8C" w:rsidRPr="00B63D88" w:rsidRDefault="005D3B8C" w:rsidP="005D3B8C">
      <w:pPr>
        <w:jc w:val="center"/>
        <w:rPr>
          <w:rFonts w:ascii="Arial" w:hAnsi="Arial" w:cs="Arial"/>
          <w:b/>
          <w:sz w:val="22"/>
          <w:szCs w:val="22"/>
        </w:rPr>
      </w:pPr>
    </w:p>
    <w:p w14:paraId="51608404" w14:textId="77777777" w:rsidR="005D3B8C" w:rsidRDefault="005D3B8C" w:rsidP="005D3B8C">
      <w:pPr>
        <w:jc w:val="both"/>
        <w:rPr>
          <w:rFonts w:ascii="Arial" w:hAnsi="Arial" w:cs="Arial"/>
          <w:sz w:val="22"/>
          <w:szCs w:val="22"/>
        </w:rPr>
      </w:pPr>
      <w:r w:rsidRPr="00057F7E">
        <w:rPr>
          <w:rFonts w:ascii="Arial" w:hAnsi="Arial" w:cs="Arial"/>
          <w:b/>
          <w:sz w:val="22"/>
          <w:szCs w:val="22"/>
        </w:rPr>
        <w:t xml:space="preserve">PRIMERO: </w:t>
      </w:r>
      <w:r>
        <w:rPr>
          <w:rFonts w:ascii="Arial" w:hAnsi="Arial" w:cs="Arial"/>
          <w:sz w:val="22"/>
          <w:szCs w:val="22"/>
        </w:rPr>
        <w:t xml:space="preserve">Soy hija de </w:t>
      </w:r>
      <w:r w:rsidRPr="00836EB0">
        <w:rPr>
          <w:rFonts w:ascii="Arial" w:hAnsi="Arial" w:cs="Arial"/>
          <w:b/>
          <w:color w:val="FF0000"/>
        </w:rPr>
        <w:t>XXXXXXXXXXXXXX</w:t>
      </w:r>
      <w:r>
        <w:rPr>
          <w:rFonts w:ascii="Arial" w:hAnsi="Arial" w:cs="Arial"/>
          <w:sz w:val="22"/>
          <w:szCs w:val="22"/>
        </w:rPr>
        <w:t xml:space="preserve">, identificada con C.C N° </w:t>
      </w:r>
      <w:r w:rsidRPr="00836EB0">
        <w:rPr>
          <w:rFonts w:ascii="Arial" w:hAnsi="Arial" w:cs="Arial"/>
          <w:b/>
          <w:color w:val="FF0000"/>
        </w:rPr>
        <w:t>XXXXXXXXXXXXXX</w:t>
      </w:r>
      <w:r>
        <w:rPr>
          <w:rFonts w:ascii="Arial" w:hAnsi="Arial" w:cs="Arial"/>
          <w:sz w:val="22"/>
          <w:szCs w:val="22"/>
        </w:rPr>
        <w:t xml:space="preserve"> expedida </w:t>
      </w:r>
      <w:r w:rsidRPr="00836EB0">
        <w:rPr>
          <w:rFonts w:ascii="Arial" w:hAnsi="Arial" w:cs="Arial"/>
          <w:b/>
          <w:color w:val="FF0000"/>
        </w:rPr>
        <w:t>XXXXXXXXXXXXXX</w:t>
      </w:r>
    </w:p>
    <w:p w14:paraId="7EB568CA" w14:textId="77777777" w:rsidR="005D3B8C" w:rsidRDefault="005D3B8C" w:rsidP="005D3B8C">
      <w:pPr>
        <w:jc w:val="both"/>
        <w:rPr>
          <w:rFonts w:ascii="Arial" w:hAnsi="Arial" w:cs="Arial"/>
          <w:b/>
          <w:sz w:val="22"/>
          <w:szCs w:val="22"/>
        </w:rPr>
      </w:pPr>
    </w:p>
    <w:p w14:paraId="1081F756" w14:textId="77777777" w:rsidR="005D3B8C" w:rsidRDefault="005D3B8C" w:rsidP="005D3B8C">
      <w:pPr>
        <w:jc w:val="both"/>
        <w:rPr>
          <w:rFonts w:ascii="Arial" w:hAnsi="Arial" w:cs="Arial"/>
          <w:sz w:val="22"/>
          <w:szCs w:val="22"/>
        </w:rPr>
      </w:pPr>
      <w:r w:rsidRPr="00611871">
        <w:rPr>
          <w:rFonts w:ascii="Arial" w:hAnsi="Arial" w:cs="Arial"/>
          <w:b/>
          <w:sz w:val="22"/>
          <w:szCs w:val="22"/>
        </w:rPr>
        <w:t>SEGUNDO:</w:t>
      </w:r>
      <w:r>
        <w:rPr>
          <w:rFonts w:ascii="Arial" w:hAnsi="Arial" w:cs="Arial"/>
          <w:sz w:val="22"/>
          <w:szCs w:val="22"/>
        </w:rPr>
        <w:t xml:space="preserve"> A mi madre le llegó la indemnización por desplazamiento forzado. El Núcleo de mi madre está conformado por </w:t>
      </w:r>
      <w:r w:rsidRPr="00836EB0">
        <w:rPr>
          <w:rFonts w:ascii="Arial" w:hAnsi="Arial" w:cs="Arial"/>
          <w:b/>
          <w:color w:val="FF0000"/>
        </w:rPr>
        <w:t>XXXXXXXXXXXXXX</w:t>
      </w:r>
      <w:r>
        <w:rPr>
          <w:rFonts w:ascii="Arial" w:hAnsi="Arial" w:cs="Arial"/>
          <w:sz w:val="22"/>
          <w:szCs w:val="22"/>
        </w:rPr>
        <w:t xml:space="preserve"> identificada con la C.C. N° </w:t>
      </w:r>
      <w:r w:rsidRPr="00836EB0">
        <w:rPr>
          <w:rFonts w:ascii="Arial" w:hAnsi="Arial" w:cs="Arial"/>
          <w:b/>
          <w:color w:val="FF0000"/>
        </w:rPr>
        <w:t>XXXXXXXXXXXXXX</w:t>
      </w:r>
      <w:r>
        <w:rPr>
          <w:rFonts w:ascii="Arial" w:hAnsi="Arial" w:cs="Arial"/>
          <w:sz w:val="22"/>
          <w:szCs w:val="22"/>
        </w:rPr>
        <w:t xml:space="preserve"> expedida en </w:t>
      </w:r>
      <w:r w:rsidRPr="00836EB0">
        <w:rPr>
          <w:rFonts w:ascii="Arial" w:hAnsi="Arial" w:cs="Arial"/>
          <w:b/>
          <w:color w:val="FF0000"/>
        </w:rPr>
        <w:t>XXXXXXXXXXXXXX</w:t>
      </w:r>
      <w:r>
        <w:rPr>
          <w:rFonts w:ascii="Arial" w:hAnsi="Arial" w:cs="Arial"/>
          <w:sz w:val="22"/>
          <w:szCs w:val="22"/>
        </w:rPr>
        <w:t xml:space="preserve"> Santander y por </w:t>
      </w:r>
      <w:r w:rsidRPr="00836EB0">
        <w:rPr>
          <w:rFonts w:ascii="Arial" w:hAnsi="Arial" w:cs="Arial"/>
          <w:b/>
          <w:color w:val="FF0000"/>
        </w:rPr>
        <w:t>XXXXXXXXXXXXXX</w:t>
      </w:r>
    </w:p>
    <w:p w14:paraId="64FA4BB9" w14:textId="77777777" w:rsidR="005D3B8C" w:rsidRDefault="005D3B8C" w:rsidP="005D3B8C">
      <w:pPr>
        <w:jc w:val="both"/>
        <w:rPr>
          <w:rFonts w:ascii="Arial" w:hAnsi="Arial" w:cs="Arial"/>
          <w:b/>
          <w:sz w:val="22"/>
          <w:szCs w:val="22"/>
        </w:rPr>
      </w:pPr>
    </w:p>
    <w:p w14:paraId="7137DBDC" w14:textId="77777777" w:rsidR="005D3B8C" w:rsidRDefault="005D3B8C" w:rsidP="005D3B8C">
      <w:pPr>
        <w:jc w:val="both"/>
        <w:rPr>
          <w:rFonts w:ascii="Arial" w:hAnsi="Arial" w:cs="Arial"/>
          <w:sz w:val="22"/>
          <w:szCs w:val="22"/>
        </w:rPr>
      </w:pPr>
      <w:r>
        <w:rPr>
          <w:rFonts w:ascii="Arial" w:hAnsi="Arial" w:cs="Arial"/>
          <w:b/>
          <w:sz w:val="22"/>
          <w:szCs w:val="22"/>
        </w:rPr>
        <w:t xml:space="preserve">TERCERO: </w:t>
      </w:r>
      <w:r>
        <w:rPr>
          <w:rFonts w:ascii="Arial" w:hAnsi="Arial" w:cs="Arial"/>
          <w:sz w:val="22"/>
          <w:szCs w:val="22"/>
        </w:rPr>
        <w:t xml:space="preserve">Mi madre </w:t>
      </w:r>
      <w:r w:rsidRPr="00836EB0">
        <w:rPr>
          <w:rFonts w:ascii="Arial" w:hAnsi="Arial" w:cs="Arial"/>
          <w:b/>
          <w:color w:val="FF0000"/>
        </w:rPr>
        <w:t>XXXXXXXXXXXXXX</w:t>
      </w:r>
      <w:r>
        <w:rPr>
          <w:rFonts w:ascii="Arial" w:hAnsi="Arial" w:cs="Arial"/>
          <w:sz w:val="22"/>
          <w:szCs w:val="22"/>
        </w:rPr>
        <w:t xml:space="preserve"> falleció el XX de XXXX de XXXX </w:t>
      </w:r>
    </w:p>
    <w:p w14:paraId="06FA7718" w14:textId="77777777" w:rsidR="005D3B8C" w:rsidRDefault="005D3B8C" w:rsidP="005D3B8C">
      <w:pPr>
        <w:jc w:val="both"/>
        <w:rPr>
          <w:rFonts w:ascii="Arial" w:hAnsi="Arial" w:cs="Arial"/>
          <w:b/>
          <w:sz w:val="22"/>
          <w:szCs w:val="22"/>
        </w:rPr>
      </w:pPr>
    </w:p>
    <w:p w14:paraId="51B7840C" w14:textId="77777777" w:rsidR="005D3B8C" w:rsidRPr="008C70E7" w:rsidRDefault="005D3B8C" w:rsidP="005D3B8C">
      <w:pPr>
        <w:jc w:val="both"/>
        <w:rPr>
          <w:rFonts w:ascii="Arial" w:hAnsi="Arial" w:cs="Arial"/>
          <w:color w:val="FF0000"/>
          <w:sz w:val="22"/>
          <w:szCs w:val="22"/>
        </w:rPr>
      </w:pPr>
      <w:r>
        <w:rPr>
          <w:rFonts w:ascii="Arial" w:hAnsi="Arial" w:cs="Arial"/>
          <w:b/>
          <w:sz w:val="22"/>
          <w:szCs w:val="22"/>
        </w:rPr>
        <w:t xml:space="preserve">CUARTO: </w:t>
      </w:r>
      <w:r>
        <w:rPr>
          <w:rFonts w:ascii="Arial" w:hAnsi="Arial" w:cs="Arial"/>
          <w:color w:val="FF0000"/>
          <w:sz w:val="22"/>
          <w:szCs w:val="22"/>
        </w:rPr>
        <w:t>Relatar algún otro hecho relacionado con la situación particular del peticionario</w:t>
      </w:r>
    </w:p>
    <w:p w14:paraId="0851A045" w14:textId="77777777" w:rsidR="005D3B8C" w:rsidRDefault="005D3B8C" w:rsidP="005D3B8C">
      <w:pPr>
        <w:jc w:val="center"/>
        <w:rPr>
          <w:rFonts w:ascii="Arial" w:hAnsi="Arial" w:cs="Arial"/>
          <w:b/>
          <w:sz w:val="22"/>
          <w:szCs w:val="22"/>
        </w:rPr>
      </w:pPr>
    </w:p>
    <w:p w14:paraId="3E7E3DB9" w14:textId="77777777" w:rsidR="005D3B8C" w:rsidRPr="00B63D88" w:rsidRDefault="005D3B8C" w:rsidP="005D3B8C">
      <w:pPr>
        <w:jc w:val="center"/>
        <w:rPr>
          <w:rFonts w:ascii="Arial" w:hAnsi="Arial" w:cs="Arial"/>
          <w:b/>
          <w:sz w:val="22"/>
          <w:szCs w:val="22"/>
        </w:rPr>
      </w:pPr>
      <w:r w:rsidRPr="00B63D88">
        <w:rPr>
          <w:rFonts w:ascii="Arial" w:hAnsi="Arial" w:cs="Arial"/>
          <w:b/>
          <w:sz w:val="22"/>
          <w:szCs w:val="22"/>
        </w:rPr>
        <w:t xml:space="preserve">PETICIONES </w:t>
      </w:r>
    </w:p>
    <w:p w14:paraId="0C12C710" w14:textId="77777777" w:rsidR="005D3B8C" w:rsidRDefault="005D3B8C" w:rsidP="005D3B8C">
      <w:pPr>
        <w:rPr>
          <w:rFonts w:ascii="Arial" w:hAnsi="Arial" w:cs="Arial"/>
          <w:sz w:val="22"/>
          <w:szCs w:val="22"/>
        </w:rPr>
      </w:pPr>
    </w:p>
    <w:p w14:paraId="476B7705" w14:textId="77777777" w:rsidR="005D3B8C" w:rsidRPr="00B63D88" w:rsidRDefault="005D3B8C" w:rsidP="005D3B8C">
      <w:pPr>
        <w:jc w:val="both"/>
        <w:rPr>
          <w:rFonts w:ascii="Arial" w:hAnsi="Arial" w:cs="Arial"/>
          <w:sz w:val="22"/>
          <w:szCs w:val="22"/>
        </w:rPr>
      </w:pPr>
      <w:r w:rsidRPr="00B63D88">
        <w:rPr>
          <w:rFonts w:ascii="Arial" w:hAnsi="Arial" w:cs="Arial"/>
          <w:sz w:val="22"/>
          <w:szCs w:val="22"/>
        </w:rPr>
        <w:t xml:space="preserve">De manera respetuosa </w:t>
      </w:r>
      <w:r>
        <w:rPr>
          <w:rFonts w:ascii="Arial" w:hAnsi="Arial" w:cs="Arial"/>
          <w:sz w:val="22"/>
          <w:szCs w:val="22"/>
        </w:rPr>
        <w:t xml:space="preserve">solicito a la </w:t>
      </w:r>
      <w:r>
        <w:rPr>
          <w:rFonts w:ascii="Arial" w:hAnsi="Arial" w:cs="Arial"/>
          <w:b/>
          <w:sz w:val="22"/>
          <w:szCs w:val="22"/>
        </w:rPr>
        <w:t>UNIDAD DE VICTIMAS</w:t>
      </w:r>
      <w:r w:rsidRPr="00B63D88">
        <w:rPr>
          <w:rFonts w:ascii="Arial" w:hAnsi="Arial" w:cs="Arial"/>
          <w:sz w:val="22"/>
          <w:szCs w:val="22"/>
        </w:rPr>
        <w:t xml:space="preserve">: </w:t>
      </w:r>
    </w:p>
    <w:p w14:paraId="00C1DC3A" w14:textId="77777777" w:rsidR="005D3B8C" w:rsidRPr="00B63D88" w:rsidRDefault="005D3B8C" w:rsidP="005D3B8C">
      <w:pPr>
        <w:rPr>
          <w:rFonts w:ascii="Arial" w:hAnsi="Arial" w:cs="Arial"/>
          <w:sz w:val="22"/>
          <w:szCs w:val="22"/>
        </w:rPr>
      </w:pPr>
    </w:p>
    <w:p w14:paraId="7B2453BC" w14:textId="337812A4" w:rsidR="005D3B8C" w:rsidRPr="00846603" w:rsidRDefault="005D3B8C" w:rsidP="005D3B8C">
      <w:pPr>
        <w:jc w:val="both"/>
        <w:rPr>
          <w:rFonts w:ascii="Arial" w:hAnsi="Arial" w:cs="Arial"/>
          <w:sz w:val="22"/>
          <w:szCs w:val="22"/>
        </w:rPr>
      </w:pPr>
      <w:r>
        <w:rPr>
          <w:rFonts w:ascii="Arial" w:hAnsi="Arial" w:cs="Arial"/>
          <w:b/>
          <w:sz w:val="22"/>
          <w:szCs w:val="22"/>
        </w:rPr>
        <w:t xml:space="preserve">PRIMERO: </w:t>
      </w:r>
      <w:r>
        <w:rPr>
          <w:rFonts w:ascii="Arial" w:hAnsi="Arial" w:cs="Arial"/>
          <w:color w:val="FF0000"/>
          <w:sz w:val="22"/>
          <w:szCs w:val="22"/>
        </w:rPr>
        <w:t>relacionar la petición concreta dependiendo del caso en particular</w:t>
      </w:r>
      <w:r>
        <w:rPr>
          <w:rFonts w:ascii="Arial" w:hAnsi="Arial" w:cs="Arial"/>
          <w:sz w:val="22"/>
          <w:szCs w:val="22"/>
        </w:rPr>
        <w:t xml:space="preserve"> </w:t>
      </w:r>
    </w:p>
    <w:p w14:paraId="3BAD52DD" w14:textId="77777777" w:rsidR="005D3B8C" w:rsidRDefault="005D3B8C" w:rsidP="005D3B8C">
      <w:pPr>
        <w:jc w:val="both"/>
        <w:rPr>
          <w:rFonts w:ascii="Arial" w:hAnsi="Arial" w:cs="Arial"/>
          <w:b/>
          <w:sz w:val="22"/>
          <w:szCs w:val="22"/>
          <w:lang w:val="es-MX"/>
        </w:rPr>
      </w:pPr>
    </w:p>
    <w:p w14:paraId="67612DC2" w14:textId="77777777" w:rsidR="006E7FE2" w:rsidRPr="00AC1802" w:rsidRDefault="006E7FE2" w:rsidP="006E7FE2">
      <w:pPr>
        <w:jc w:val="both"/>
        <w:rPr>
          <w:rFonts w:ascii="Arial" w:hAnsi="Arial"/>
          <w:sz w:val="22"/>
          <w:szCs w:val="22"/>
          <w:lang w:val="es-MX"/>
        </w:rPr>
      </w:pPr>
      <w:r w:rsidRPr="00AC1802">
        <w:rPr>
          <w:rFonts w:ascii="Arial" w:hAnsi="Arial"/>
          <w:b/>
          <w:sz w:val="22"/>
          <w:szCs w:val="22"/>
          <w:lang w:val="es-MX"/>
        </w:rPr>
        <w:t>SEGUNDA</w:t>
      </w:r>
      <w:r w:rsidRPr="00AC1802">
        <w:rPr>
          <w:rFonts w:ascii="Arial" w:hAnsi="Arial"/>
          <w:sz w:val="22"/>
          <w:szCs w:val="22"/>
          <w:lang w:val="es-MX"/>
        </w:rPr>
        <w:t>: Que se dé respuesta al presente dentro de los términos de ley, por escrito y en la dirección de notificación</w:t>
      </w:r>
      <w:r>
        <w:rPr>
          <w:rFonts w:ascii="Arial" w:hAnsi="Arial"/>
          <w:sz w:val="22"/>
          <w:szCs w:val="22"/>
          <w:lang w:val="es-MX"/>
        </w:rPr>
        <w:t>.</w:t>
      </w:r>
    </w:p>
    <w:p w14:paraId="1625483E" w14:textId="77777777" w:rsidR="006E7FE2" w:rsidRPr="00AC1802" w:rsidRDefault="006E7FE2" w:rsidP="006E7FE2">
      <w:pPr>
        <w:jc w:val="both"/>
        <w:rPr>
          <w:rFonts w:ascii="Arial" w:hAnsi="Arial"/>
          <w:sz w:val="22"/>
          <w:szCs w:val="22"/>
          <w:lang w:val="es-MX"/>
        </w:rPr>
      </w:pPr>
    </w:p>
    <w:p w14:paraId="2F51210E" w14:textId="77777777" w:rsidR="006E7FE2" w:rsidRPr="00AC1802" w:rsidRDefault="006E7FE2" w:rsidP="006E7FE2">
      <w:pPr>
        <w:jc w:val="both"/>
        <w:rPr>
          <w:rFonts w:ascii="Arial" w:hAnsi="Arial"/>
          <w:sz w:val="22"/>
          <w:szCs w:val="22"/>
          <w:lang w:val="es-MX"/>
        </w:rPr>
      </w:pPr>
      <w:r w:rsidRPr="00AC1802">
        <w:rPr>
          <w:rFonts w:ascii="Arial" w:hAnsi="Arial"/>
          <w:b/>
          <w:sz w:val="22"/>
          <w:szCs w:val="22"/>
          <w:lang w:val="es-MX"/>
        </w:rPr>
        <w:t>TERCERA:</w:t>
      </w:r>
      <w:r w:rsidRPr="00AC1802">
        <w:rPr>
          <w:rFonts w:ascii="Arial" w:hAnsi="Arial"/>
          <w:sz w:val="22"/>
          <w:szCs w:val="22"/>
          <w:lang w:val="es-MX"/>
        </w:rPr>
        <w:t xml:space="preserve"> Que en caso de respuesta negativa se sustente la misma.</w:t>
      </w:r>
    </w:p>
    <w:p w14:paraId="4ABE681C" w14:textId="77777777" w:rsidR="005D3B8C" w:rsidRPr="00B63D88" w:rsidRDefault="005D3B8C" w:rsidP="005D3B8C">
      <w:pPr>
        <w:jc w:val="both"/>
        <w:rPr>
          <w:rFonts w:ascii="Arial" w:hAnsi="Arial" w:cs="Arial"/>
          <w:sz w:val="22"/>
          <w:szCs w:val="22"/>
          <w:lang w:val="es-MX"/>
        </w:rPr>
      </w:pPr>
    </w:p>
    <w:p w14:paraId="05ACD238" w14:textId="77777777" w:rsidR="005D3B8C" w:rsidRPr="00B63D88" w:rsidRDefault="005D3B8C" w:rsidP="005D3B8C">
      <w:pPr>
        <w:jc w:val="both"/>
        <w:rPr>
          <w:rFonts w:ascii="Arial" w:hAnsi="Arial" w:cs="Arial"/>
          <w:sz w:val="22"/>
          <w:szCs w:val="22"/>
          <w:lang w:val="es-MX"/>
        </w:rPr>
      </w:pPr>
    </w:p>
    <w:p w14:paraId="520962DE" w14:textId="77777777" w:rsidR="005D3B8C" w:rsidRPr="00B63D88" w:rsidRDefault="005D3B8C" w:rsidP="005D3B8C">
      <w:pPr>
        <w:jc w:val="center"/>
        <w:rPr>
          <w:rFonts w:ascii="Arial" w:hAnsi="Arial" w:cs="Arial"/>
          <w:b/>
          <w:sz w:val="22"/>
          <w:szCs w:val="22"/>
          <w:lang w:val="es-MX"/>
        </w:rPr>
      </w:pPr>
      <w:r>
        <w:rPr>
          <w:rFonts w:ascii="Arial" w:hAnsi="Arial" w:cs="Arial"/>
          <w:b/>
          <w:sz w:val="22"/>
          <w:szCs w:val="22"/>
          <w:lang w:val="es-MX"/>
        </w:rPr>
        <w:t>FUNDAMENTOS DE DERECHO</w:t>
      </w:r>
    </w:p>
    <w:p w14:paraId="4D22C526" w14:textId="77777777" w:rsidR="005D3B8C" w:rsidRPr="00B63D88" w:rsidRDefault="005D3B8C" w:rsidP="005D3B8C">
      <w:pPr>
        <w:jc w:val="center"/>
        <w:rPr>
          <w:rFonts w:ascii="Arial" w:hAnsi="Arial" w:cs="Arial"/>
          <w:b/>
          <w:sz w:val="22"/>
          <w:szCs w:val="22"/>
          <w:lang w:val="es-MX"/>
        </w:rPr>
      </w:pPr>
    </w:p>
    <w:p w14:paraId="49F22F3A" w14:textId="77777777" w:rsidR="005D3B8C" w:rsidRPr="00B63D88" w:rsidRDefault="005D3B8C" w:rsidP="005D3B8C">
      <w:pPr>
        <w:jc w:val="both"/>
        <w:rPr>
          <w:rFonts w:ascii="Arial" w:hAnsi="Arial" w:cs="Arial"/>
          <w:sz w:val="22"/>
          <w:szCs w:val="22"/>
          <w:lang w:val="es-MX"/>
        </w:rPr>
      </w:pPr>
      <w:r w:rsidRPr="00B63D88">
        <w:rPr>
          <w:rFonts w:ascii="Arial" w:hAnsi="Arial" w:cs="Arial"/>
          <w:sz w:val="22"/>
          <w:szCs w:val="22"/>
          <w:lang w:val="es-MX"/>
        </w:rPr>
        <w:t>La Constitución Política de 1991 reconociendo dentro de su articulado que Colombia es un Estado Social de Derecho, en el cual la dignidad humana es uno de los principios rectores de esta y consagrando diversos Derechos Fundamentales que deben tener todas las personas y por los cuales debe el Estado colombiano velar para que estos se cumplan y se protejan íntegramente; determina al interio</w:t>
      </w:r>
      <w:r>
        <w:rPr>
          <w:rFonts w:ascii="Arial" w:hAnsi="Arial" w:cs="Arial"/>
          <w:sz w:val="22"/>
          <w:szCs w:val="22"/>
          <w:lang w:val="es-MX"/>
        </w:rPr>
        <w:t>r de esta en su artículo 23 que reza:</w:t>
      </w:r>
    </w:p>
    <w:p w14:paraId="6B0A978A" w14:textId="77777777" w:rsidR="005D3B8C" w:rsidRPr="001C74B9" w:rsidRDefault="005D3B8C" w:rsidP="005D3B8C">
      <w:pPr>
        <w:ind w:left="705"/>
        <w:jc w:val="both"/>
        <w:rPr>
          <w:rFonts w:ascii="Arial" w:hAnsi="Arial" w:cs="Arial"/>
          <w:i/>
          <w:color w:val="000000"/>
          <w:sz w:val="22"/>
          <w:szCs w:val="22"/>
          <w:shd w:val="clear" w:color="auto" w:fill="FFFFFF"/>
        </w:rPr>
      </w:pPr>
      <w:r>
        <w:rPr>
          <w:rFonts w:ascii="Arial" w:hAnsi="Arial" w:cs="Arial"/>
          <w:color w:val="000000"/>
          <w:sz w:val="22"/>
          <w:szCs w:val="22"/>
          <w:shd w:val="clear" w:color="auto" w:fill="FFFFFF"/>
        </w:rPr>
        <w:t>“</w:t>
      </w:r>
      <w:r w:rsidRPr="001C74B9">
        <w:rPr>
          <w:rFonts w:ascii="Arial" w:hAnsi="Arial" w:cs="Arial"/>
          <w:i/>
          <w:color w:val="000000"/>
          <w:sz w:val="22"/>
          <w:szCs w:val="22"/>
          <w:shd w:val="clear" w:color="auto" w:fill="FFFFFF"/>
        </w:rPr>
        <w:t xml:space="preserve">Toda persona tiene derecho a </w:t>
      </w:r>
      <w:r w:rsidRPr="001C74B9">
        <w:rPr>
          <w:rFonts w:ascii="Arial" w:hAnsi="Arial" w:cs="Arial"/>
          <w:b/>
          <w:i/>
          <w:color w:val="000000"/>
          <w:sz w:val="22"/>
          <w:szCs w:val="22"/>
          <w:u w:val="single"/>
          <w:shd w:val="clear" w:color="auto" w:fill="FFFFFF"/>
        </w:rPr>
        <w:t>presentar peticiones respetuosas a las autoridades por motivos de interés general o particular y a obtener pronta resolución</w:t>
      </w:r>
      <w:r w:rsidRPr="001C74B9">
        <w:rPr>
          <w:rFonts w:ascii="Arial" w:hAnsi="Arial" w:cs="Arial"/>
          <w:i/>
          <w:color w:val="000000"/>
          <w:sz w:val="22"/>
          <w:szCs w:val="22"/>
          <w:shd w:val="clear" w:color="auto" w:fill="FFFFFF"/>
        </w:rPr>
        <w:t>. El legislador podrá reglamentar su ejercicio ante organizaciones privadas para garantizar los derechos fundamentales</w:t>
      </w:r>
      <w:r>
        <w:rPr>
          <w:rFonts w:ascii="Arial" w:hAnsi="Arial" w:cs="Arial"/>
          <w:i/>
          <w:color w:val="000000"/>
          <w:sz w:val="22"/>
          <w:szCs w:val="22"/>
          <w:shd w:val="clear" w:color="auto" w:fill="FFFFFF"/>
        </w:rPr>
        <w:t>”</w:t>
      </w:r>
      <w:r w:rsidRPr="001C74B9">
        <w:rPr>
          <w:rFonts w:ascii="Arial" w:hAnsi="Arial" w:cs="Arial"/>
          <w:i/>
          <w:color w:val="000000"/>
          <w:sz w:val="22"/>
          <w:szCs w:val="22"/>
          <w:shd w:val="clear" w:color="auto" w:fill="FFFFFF"/>
        </w:rPr>
        <w:t>.</w:t>
      </w:r>
    </w:p>
    <w:p w14:paraId="10647050" w14:textId="77777777" w:rsidR="005D3B8C" w:rsidRPr="00B63D88" w:rsidRDefault="005D3B8C" w:rsidP="005D3B8C">
      <w:pPr>
        <w:jc w:val="both"/>
        <w:rPr>
          <w:rFonts w:ascii="Arial" w:hAnsi="Arial" w:cs="Arial"/>
          <w:sz w:val="22"/>
          <w:szCs w:val="22"/>
          <w:lang w:val="es-MX"/>
        </w:rPr>
      </w:pPr>
    </w:p>
    <w:p w14:paraId="7835652E" w14:textId="77777777" w:rsidR="005D3B8C" w:rsidRPr="00B63D88" w:rsidRDefault="005D3B8C" w:rsidP="005D3B8C">
      <w:pPr>
        <w:jc w:val="both"/>
        <w:rPr>
          <w:rFonts w:ascii="Arial" w:hAnsi="Arial" w:cs="Arial"/>
          <w:sz w:val="22"/>
          <w:szCs w:val="22"/>
          <w:lang w:val="es-MX"/>
        </w:rPr>
      </w:pPr>
      <w:r w:rsidRPr="00B63D88">
        <w:rPr>
          <w:rFonts w:ascii="Arial" w:hAnsi="Arial" w:cs="Arial"/>
          <w:sz w:val="22"/>
          <w:szCs w:val="22"/>
          <w:lang w:val="es-MX"/>
        </w:rPr>
        <w:t>Determinando de esta forma que el Derecho de Petición es aquel derecho fundamental que tienen todas las personas, para defender y proteger sus derechos ante las diversas entidades públicas y privadas, teniendo estas el derecho a obtener pronta respuesta según la solicitud presentada.</w:t>
      </w:r>
    </w:p>
    <w:p w14:paraId="337797CA" w14:textId="77777777" w:rsidR="005D3B8C" w:rsidRPr="00B63D88" w:rsidRDefault="005D3B8C" w:rsidP="005D3B8C">
      <w:pPr>
        <w:jc w:val="both"/>
        <w:rPr>
          <w:rFonts w:ascii="Arial" w:hAnsi="Arial" w:cs="Arial"/>
          <w:sz w:val="22"/>
          <w:szCs w:val="22"/>
          <w:lang w:val="es-MX"/>
        </w:rPr>
      </w:pPr>
      <w:r w:rsidRPr="00B63D88">
        <w:rPr>
          <w:rFonts w:ascii="Arial" w:hAnsi="Arial" w:cs="Arial"/>
          <w:sz w:val="22"/>
          <w:szCs w:val="22"/>
          <w:lang w:val="es-MX"/>
        </w:rPr>
        <w:lastRenderedPageBreak/>
        <w:t>Es así, como a través de la Sentencia T-508 del 2007 se establecen las finalidades del derecho de petición, estableciendo que este está a disposición de todos los ciudadanos colombianos permitiéndoles presentar peticiones o solicitudes respetuosas frente a las autoridades públicas y privadas las cuáles deben dar una respuesta oportuna, eficaz, respetuosa y congruente con lo solicitado. Si los requisitos descritos anteriormente no son cumplidos se estaría incurriendo en una vulneración del derecho fundamental de petición.</w:t>
      </w:r>
    </w:p>
    <w:p w14:paraId="0E06E073" w14:textId="77777777" w:rsidR="005D3B8C" w:rsidRPr="00B63D88" w:rsidRDefault="005D3B8C" w:rsidP="005D3B8C">
      <w:pPr>
        <w:jc w:val="both"/>
        <w:rPr>
          <w:rFonts w:ascii="Arial" w:hAnsi="Arial" w:cs="Arial"/>
          <w:sz w:val="22"/>
          <w:szCs w:val="22"/>
          <w:lang w:val="es-MX"/>
        </w:rPr>
      </w:pPr>
      <w:r w:rsidRPr="00B63D88">
        <w:rPr>
          <w:rFonts w:ascii="Arial" w:hAnsi="Arial" w:cs="Arial"/>
          <w:sz w:val="22"/>
          <w:szCs w:val="22"/>
          <w:lang w:val="es-MX"/>
        </w:rPr>
        <w:t>En relación con ello la Corte Constitucional por medio de la sentencia T-377 del 2000 sistematizo la jurisprudencia constitucional en relación al derecho fundamental de petición, estableciendo los elementos del ámbito de aplicación de este derecho, los cuales son:</w:t>
      </w:r>
    </w:p>
    <w:p w14:paraId="38DD5ADE" w14:textId="77777777" w:rsidR="005D3B8C" w:rsidRPr="00B63D88" w:rsidRDefault="005D3B8C" w:rsidP="005D3B8C">
      <w:pPr>
        <w:shd w:val="clear" w:color="auto" w:fill="FFFFFF"/>
        <w:jc w:val="both"/>
        <w:rPr>
          <w:rFonts w:ascii="Arial" w:hAnsi="Arial" w:cs="Arial"/>
          <w:i/>
          <w:color w:val="000000"/>
          <w:sz w:val="22"/>
          <w:szCs w:val="22"/>
          <w:lang w:val="es-CO" w:eastAsia="es-CO"/>
        </w:rPr>
      </w:pPr>
      <w:r w:rsidRPr="00B63D88">
        <w:rPr>
          <w:rFonts w:ascii="Arial" w:hAnsi="Arial" w:cs="Arial"/>
          <w:i/>
          <w:color w:val="000000"/>
          <w:sz w:val="22"/>
          <w:szCs w:val="22"/>
          <w:lang w:val="es-CO" w:eastAsia="es-CO"/>
        </w:rPr>
        <w:t>(1) El derecho a presentar, en términos respetuosos, solicitudes ante las autoridades, sin que éstas puedan negarse a recibirlas o tramitarlas.</w:t>
      </w:r>
    </w:p>
    <w:p w14:paraId="1EF3CE3E" w14:textId="77777777" w:rsidR="005D3B8C" w:rsidRPr="00B63D88" w:rsidRDefault="005D3B8C" w:rsidP="005D3B8C">
      <w:pPr>
        <w:shd w:val="clear" w:color="auto" w:fill="FFFFFF"/>
        <w:jc w:val="both"/>
        <w:rPr>
          <w:rFonts w:ascii="Arial" w:hAnsi="Arial" w:cs="Arial"/>
          <w:i/>
          <w:color w:val="000000"/>
          <w:sz w:val="22"/>
          <w:szCs w:val="22"/>
          <w:lang w:val="es-CO" w:eastAsia="es-CO"/>
        </w:rPr>
      </w:pPr>
    </w:p>
    <w:p w14:paraId="0A3BE0F7" w14:textId="77777777" w:rsidR="005D3B8C" w:rsidRPr="00B63D88" w:rsidRDefault="005D3B8C" w:rsidP="005D3B8C">
      <w:pPr>
        <w:shd w:val="clear" w:color="auto" w:fill="FFFFFF"/>
        <w:jc w:val="both"/>
        <w:rPr>
          <w:rFonts w:ascii="Arial" w:hAnsi="Arial" w:cs="Arial"/>
          <w:i/>
          <w:color w:val="000000"/>
          <w:sz w:val="22"/>
          <w:szCs w:val="22"/>
          <w:lang w:val="es-CO" w:eastAsia="es-CO"/>
        </w:rPr>
      </w:pPr>
      <w:r w:rsidRPr="00B63D88">
        <w:rPr>
          <w:rFonts w:ascii="Arial" w:hAnsi="Arial" w:cs="Arial"/>
          <w:i/>
          <w:color w:val="000000"/>
          <w:sz w:val="22"/>
          <w:szCs w:val="22"/>
          <w:lang w:val="es-CO" w:eastAsia="es-CO"/>
        </w:rPr>
        <w:t>(2) El derecho a obtener una respuesta oportuna, es decir, dentro de los términos establecidos en las normas correspondientes.</w:t>
      </w:r>
    </w:p>
    <w:p w14:paraId="36321F4D" w14:textId="77777777" w:rsidR="005D3B8C" w:rsidRPr="00B63D88" w:rsidRDefault="005D3B8C" w:rsidP="005D3B8C">
      <w:pPr>
        <w:shd w:val="clear" w:color="auto" w:fill="FFFFFF"/>
        <w:jc w:val="both"/>
        <w:rPr>
          <w:rFonts w:ascii="Arial" w:hAnsi="Arial" w:cs="Arial"/>
          <w:i/>
          <w:color w:val="000000"/>
          <w:sz w:val="22"/>
          <w:szCs w:val="22"/>
          <w:lang w:val="es-CO" w:eastAsia="es-CO"/>
        </w:rPr>
      </w:pPr>
      <w:r w:rsidRPr="00B63D88">
        <w:rPr>
          <w:rFonts w:ascii="Arial" w:hAnsi="Arial" w:cs="Arial"/>
          <w:i/>
          <w:color w:val="000000"/>
          <w:sz w:val="22"/>
          <w:szCs w:val="22"/>
          <w:lang w:val="es-CO" w:eastAsia="es-CO"/>
        </w:rPr>
        <w:t> </w:t>
      </w:r>
    </w:p>
    <w:p w14:paraId="3BE78FF6" w14:textId="77777777" w:rsidR="005D3B8C" w:rsidRPr="00B63D88" w:rsidRDefault="005D3B8C" w:rsidP="005D3B8C">
      <w:pPr>
        <w:shd w:val="clear" w:color="auto" w:fill="FFFFFF"/>
        <w:jc w:val="both"/>
        <w:rPr>
          <w:rFonts w:ascii="Arial" w:hAnsi="Arial" w:cs="Arial"/>
          <w:i/>
          <w:color w:val="000000"/>
          <w:sz w:val="22"/>
          <w:szCs w:val="22"/>
          <w:lang w:val="es-CO" w:eastAsia="es-CO"/>
        </w:rPr>
      </w:pPr>
      <w:r w:rsidRPr="00B63D88">
        <w:rPr>
          <w:rFonts w:ascii="Arial" w:hAnsi="Arial" w:cs="Arial"/>
          <w:i/>
          <w:color w:val="000000"/>
          <w:sz w:val="22"/>
          <w:szCs w:val="22"/>
          <w:lang w:val="es-CO" w:eastAsia="es-CO"/>
        </w:rPr>
        <w:t>(3)</w:t>
      </w:r>
      <w:r w:rsidRPr="00B63D88">
        <w:rPr>
          <w:rFonts w:ascii="Arial" w:hAnsi="Arial" w:cs="Arial"/>
          <w:b/>
          <w:bCs/>
          <w:i/>
          <w:color w:val="000000"/>
          <w:sz w:val="22"/>
          <w:szCs w:val="22"/>
          <w:lang w:val="es-CO" w:eastAsia="es-CO"/>
        </w:rPr>
        <w:t> </w:t>
      </w:r>
      <w:r w:rsidRPr="00B63D88">
        <w:rPr>
          <w:rFonts w:ascii="Arial" w:hAnsi="Arial" w:cs="Arial"/>
          <w:i/>
          <w:color w:val="000000"/>
          <w:sz w:val="22"/>
          <w:szCs w:val="22"/>
          <w:lang w:val="es-CO" w:eastAsia="es-CO"/>
        </w:rPr>
        <w:t>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14:paraId="3D8A92AE" w14:textId="77777777" w:rsidR="005D3B8C" w:rsidRPr="00B63D88" w:rsidRDefault="005D3B8C" w:rsidP="005D3B8C">
      <w:pPr>
        <w:shd w:val="clear" w:color="auto" w:fill="FFFFFF"/>
        <w:jc w:val="both"/>
        <w:rPr>
          <w:rFonts w:ascii="Arial" w:hAnsi="Arial" w:cs="Arial"/>
          <w:i/>
          <w:color w:val="000000"/>
          <w:sz w:val="22"/>
          <w:szCs w:val="22"/>
          <w:lang w:val="es-CO" w:eastAsia="es-CO"/>
        </w:rPr>
      </w:pPr>
      <w:r w:rsidRPr="00B63D88">
        <w:rPr>
          <w:rFonts w:ascii="Arial" w:hAnsi="Arial" w:cs="Arial"/>
          <w:i/>
          <w:color w:val="000000"/>
          <w:sz w:val="22"/>
          <w:szCs w:val="22"/>
          <w:lang w:val="es-CO" w:eastAsia="es-CO"/>
        </w:rPr>
        <w:t> </w:t>
      </w:r>
    </w:p>
    <w:p w14:paraId="0829ED8A" w14:textId="6C47B68E" w:rsidR="005D3B8C" w:rsidRDefault="005D3B8C" w:rsidP="005D3B8C">
      <w:pPr>
        <w:shd w:val="clear" w:color="auto" w:fill="FFFFFF"/>
        <w:jc w:val="both"/>
        <w:rPr>
          <w:rFonts w:ascii="Arial" w:hAnsi="Arial" w:cs="Arial"/>
          <w:i/>
          <w:color w:val="000000"/>
          <w:sz w:val="22"/>
          <w:szCs w:val="22"/>
          <w:lang w:val="es-CO" w:eastAsia="es-CO"/>
        </w:rPr>
      </w:pPr>
      <w:r w:rsidRPr="00B63D88">
        <w:rPr>
          <w:rFonts w:ascii="Arial" w:hAnsi="Arial" w:cs="Arial"/>
          <w:i/>
          <w:color w:val="000000"/>
          <w:sz w:val="22"/>
          <w:szCs w:val="22"/>
          <w:lang w:val="es-CO" w:eastAsia="es-CO"/>
        </w:rPr>
        <w:t>(4) El derecho a obtener la pronta comunicación de la respuesta.</w:t>
      </w:r>
    </w:p>
    <w:p w14:paraId="16334BA4" w14:textId="48E99557" w:rsidR="006E7FE2" w:rsidRDefault="006E7FE2" w:rsidP="005D3B8C">
      <w:pPr>
        <w:shd w:val="clear" w:color="auto" w:fill="FFFFFF"/>
        <w:jc w:val="both"/>
        <w:rPr>
          <w:rFonts w:ascii="Arial" w:hAnsi="Arial" w:cs="Arial"/>
          <w:i/>
          <w:color w:val="000000"/>
          <w:sz w:val="22"/>
          <w:szCs w:val="22"/>
          <w:lang w:val="es-CO" w:eastAsia="es-CO"/>
        </w:rPr>
      </w:pPr>
    </w:p>
    <w:p w14:paraId="27B58590" w14:textId="77777777" w:rsidR="006E7FE2" w:rsidRDefault="006E7FE2" w:rsidP="006E7FE2">
      <w:pPr>
        <w:shd w:val="clear" w:color="auto" w:fill="FFFFFF"/>
        <w:jc w:val="both"/>
        <w:rPr>
          <w:rFonts w:ascii="Arial" w:hAnsi="Arial" w:cs="Arial"/>
          <w:i/>
          <w:color w:val="000000"/>
          <w:sz w:val="22"/>
          <w:szCs w:val="22"/>
          <w:lang w:val="es-CO" w:eastAsia="es-CO"/>
        </w:rPr>
      </w:pPr>
    </w:p>
    <w:p w14:paraId="79D1B33C" w14:textId="77777777" w:rsidR="006E7FE2" w:rsidRPr="00FF75D2" w:rsidRDefault="006E7FE2" w:rsidP="006E7FE2">
      <w:pPr>
        <w:jc w:val="both"/>
        <w:rPr>
          <w:rFonts w:ascii="Arial" w:hAnsi="Arial"/>
          <w:sz w:val="22"/>
          <w:szCs w:val="22"/>
          <w:lang w:val="es-MX"/>
        </w:rPr>
      </w:pPr>
      <w:r w:rsidRPr="00FF75D2">
        <w:rPr>
          <w:rFonts w:ascii="Arial" w:hAnsi="Arial"/>
          <w:sz w:val="22"/>
          <w:szCs w:val="22"/>
          <w:lang w:val="es-MX"/>
        </w:rPr>
        <w:t xml:space="preserve">Igualmente es de resaltar que el Código Contencioso Administrativo consagra en su artículo 13 y siguientes, el derecho fundamental de petición estableciéndose de esta manera que toda persona se encuentra en la facultad de presentar verbalmente o por escrito  y a través de cualquier medio, peticiones respetuosas a las autoridades, las cuales según él articulo 6 </w:t>
      </w:r>
      <w:proofErr w:type="spellStart"/>
      <w:r w:rsidRPr="00FF75D2">
        <w:rPr>
          <w:rFonts w:ascii="Arial" w:hAnsi="Arial"/>
          <w:sz w:val="22"/>
          <w:szCs w:val="22"/>
          <w:lang w:val="es-MX"/>
        </w:rPr>
        <w:t>ibídem</w:t>
      </w:r>
      <w:proofErr w:type="spellEnd"/>
      <w:r w:rsidRPr="00FF75D2">
        <w:rPr>
          <w:rFonts w:ascii="Arial" w:hAnsi="Arial"/>
          <w:sz w:val="22"/>
          <w:szCs w:val="22"/>
          <w:lang w:val="es-MX"/>
        </w:rPr>
        <w:t>, deberán ser resueltas en el termina de 15 días siguientes a la fecha de recibo, puesto que de esta manera se debe dar cumplimiento a los principios de la economía, celeridad, eficacia, imparcialidad, publicidad y contradicción, los cuales ostentan la calidad de principios orientadores de las actuaciones administrativas, conforme a lo establecido en el artículo 3 del mismo ordenamiento.</w:t>
      </w:r>
    </w:p>
    <w:p w14:paraId="7CD60166" w14:textId="77777777" w:rsidR="006E7FE2" w:rsidRPr="00FF75D2" w:rsidRDefault="006E7FE2" w:rsidP="006E7FE2">
      <w:pPr>
        <w:jc w:val="both"/>
        <w:rPr>
          <w:rFonts w:ascii="Arial" w:hAnsi="Arial"/>
          <w:sz w:val="22"/>
          <w:szCs w:val="22"/>
          <w:lang w:val="es-MX"/>
        </w:rPr>
      </w:pPr>
    </w:p>
    <w:p w14:paraId="3900A8F5" w14:textId="77777777" w:rsidR="006E7FE2" w:rsidRPr="00FF75D2" w:rsidRDefault="006E7FE2" w:rsidP="006E7FE2">
      <w:pPr>
        <w:jc w:val="both"/>
        <w:rPr>
          <w:rFonts w:ascii="Arial" w:hAnsi="Arial"/>
          <w:sz w:val="22"/>
          <w:szCs w:val="22"/>
          <w:lang w:val="es-MX"/>
        </w:rPr>
      </w:pPr>
      <w:r w:rsidRPr="00FF75D2">
        <w:rPr>
          <w:rFonts w:ascii="Arial" w:hAnsi="Arial"/>
          <w:sz w:val="22"/>
          <w:szCs w:val="22"/>
          <w:lang w:val="es-MX"/>
        </w:rPr>
        <w:t>Así las cosas, es debido señalar que al poseer el derecho de petición el carácter de fundamental, su inobservancia o la violación al procedimiento señalado por la ley, constituirá causal de mala conducta para el funcionario encargado de darle tramite y dará lugar además a las sanciones correspondientes.</w:t>
      </w:r>
    </w:p>
    <w:p w14:paraId="4412FE60" w14:textId="77777777" w:rsidR="006E7FE2" w:rsidRPr="00B63D88" w:rsidRDefault="006E7FE2" w:rsidP="005D3B8C">
      <w:pPr>
        <w:shd w:val="clear" w:color="auto" w:fill="FFFFFF"/>
        <w:jc w:val="both"/>
        <w:rPr>
          <w:rFonts w:ascii="Arial" w:hAnsi="Arial" w:cs="Arial"/>
          <w:i/>
          <w:color w:val="000000"/>
          <w:sz w:val="22"/>
          <w:szCs w:val="22"/>
          <w:lang w:val="es-CO" w:eastAsia="es-CO"/>
        </w:rPr>
      </w:pPr>
    </w:p>
    <w:p w14:paraId="4B8A6FD2" w14:textId="77777777" w:rsidR="005D3B8C" w:rsidRPr="00B63D88" w:rsidRDefault="005D3B8C" w:rsidP="005D3B8C">
      <w:pPr>
        <w:shd w:val="clear" w:color="auto" w:fill="FFFFFF"/>
        <w:jc w:val="both"/>
        <w:rPr>
          <w:rFonts w:ascii="Arial" w:hAnsi="Arial" w:cs="Arial"/>
          <w:i/>
          <w:color w:val="000000"/>
          <w:sz w:val="22"/>
          <w:szCs w:val="22"/>
          <w:lang w:val="es-CO" w:eastAsia="es-CO"/>
        </w:rPr>
      </w:pPr>
    </w:p>
    <w:p w14:paraId="18F096F8" w14:textId="77777777" w:rsidR="005D3B8C" w:rsidRPr="00B63D88" w:rsidRDefault="005D3B8C" w:rsidP="005D3B8C">
      <w:pPr>
        <w:jc w:val="center"/>
        <w:rPr>
          <w:rFonts w:ascii="Arial" w:hAnsi="Arial" w:cs="Arial"/>
          <w:b/>
          <w:bCs/>
          <w:sz w:val="22"/>
          <w:szCs w:val="22"/>
        </w:rPr>
      </w:pPr>
      <w:r w:rsidRPr="00B63D88">
        <w:rPr>
          <w:rFonts w:ascii="Arial" w:hAnsi="Arial" w:cs="Arial"/>
          <w:b/>
          <w:bCs/>
          <w:sz w:val="22"/>
          <w:szCs w:val="22"/>
        </w:rPr>
        <w:t>PRUEBAS DOCUMENTALES APORTADAS</w:t>
      </w:r>
    </w:p>
    <w:p w14:paraId="60DC6D1A" w14:textId="77777777" w:rsidR="005D3B8C" w:rsidRPr="00B63D88" w:rsidRDefault="005D3B8C" w:rsidP="005D3B8C">
      <w:pPr>
        <w:jc w:val="center"/>
        <w:rPr>
          <w:rFonts w:ascii="Arial" w:hAnsi="Arial" w:cs="Arial"/>
          <w:b/>
          <w:bCs/>
          <w:sz w:val="22"/>
          <w:szCs w:val="22"/>
        </w:rPr>
      </w:pPr>
    </w:p>
    <w:p w14:paraId="03526374" w14:textId="77777777" w:rsidR="005D3B8C" w:rsidRPr="00B63D88" w:rsidRDefault="005D3B8C" w:rsidP="005D3B8C">
      <w:pPr>
        <w:rPr>
          <w:rFonts w:ascii="Arial" w:hAnsi="Arial" w:cs="Arial"/>
          <w:color w:val="000000"/>
          <w:sz w:val="22"/>
          <w:szCs w:val="22"/>
          <w:shd w:val="clear" w:color="auto" w:fill="FFFFFF"/>
        </w:rPr>
      </w:pPr>
      <w:r w:rsidRPr="00B63D88">
        <w:rPr>
          <w:rFonts w:ascii="Arial" w:hAnsi="Arial" w:cs="Arial"/>
          <w:color w:val="000000"/>
          <w:sz w:val="22"/>
          <w:szCs w:val="22"/>
          <w:shd w:val="clear" w:color="auto" w:fill="FFFFFF"/>
        </w:rPr>
        <w:t>A efectos de sustentar la solicitud efectuada me permito acompañar los siguientes documentos:</w:t>
      </w:r>
    </w:p>
    <w:p w14:paraId="0ABE06ED" w14:textId="77777777" w:rsidR="005D3B8C" w:rsidRPr="00B63D88" w:rsidRDefault="005D3B8C" w:rsidP="005D3B8C">
      <w:pPr>
        <w:rPr>
          <w:rFonts w:ascii="Arial" w:hAnsi="Arial" w:cs="Arial"/>
          <w:color w:val="000000"/>
          <w:sz w:val="22"/>
          <w:szCs w:val="22"/>
          <w:shd w:val="clear" w:color="auto" w:fill="FFFFFF"/>
        </w:rPr>
      </w:pPr>
    </w:p>
    <w:p w14:paraId="371C64E7" w14:textId="77777777" w:rsidR="005D3B8C" w:rsidRDefault="005D3B8C" w:rsidP="005D3B8C">
      <w:pPr>
        <w:pStyle w:val="Prrafodelista"/>
        <w:numPr>
          <w:ilvl w:val="0"/>
          <w:numId w:val="1"/>
        </w:numPr>
        <w:rPr>
          <w:rFonts w:ascii="Arial" w:hAnsi="Arial" w:cs="Arial"/>
          <w:sz w:val="22"/>
          <w:szCs w:val="22"/>
        </w:rPr>
      </w:pPr>
      <w:r w:rsidRPr="008C70E7">
        <w:rPr>
          <w:rFonts w:ascii="Arial" w:hAnsi="Arial" w:cs="Arial"/>
          <w:sz w:val="22"/>
          <w:szCs w:val="22"/>
        </w:rPr>
        <w:t>Fotocopia de la cédula</w:t>
      </w:r>
    </w:p>
    <w:p w14:paraId="5757C23B" w14:textId="77777777" w:rsidR="005D3B8C" w:rsidRDefault="005D3B8C" w:rsidP="005D3B8C">
      <w:pPr>
        <w:pStyle w:val="Prrafodelista"/>
        <w:numPr>
          <w:ilvl w:val="0"/>
          <w:numId w:val="1"/>
        </w:numPr>
        <w:rPr>
          <w:rFonts w:ascii="Arial" w:hAnsi="Arial" w:cs="Arial"/>
          <w:sz w:val="22"/>
          <w:szCs w:val="22"/>
        </w:rPr>
      </w:pPr>
      <w:proofErr w:type="spellStart"/>
      <w:r>
        <w:rPr>
          <w:rFonts w:ascii="Arial" w:hAnsi="Arial" w:cs="Arial"/>
          <w:sz w:val="22"/>
          <w:szCs w:val="22"/>
        </w:rPr>
        <w:t>Xx</w:t>
      </w:r>
      <w:proofErr w:type="spellEnd"/>
    </w:p>
    <w:p w14:paraId="5CC3378F" w14:textId="77777777" w:rsidR="005D3B8C" w:rsidRPr="008C70E7" w:rsidRDefault="005D3B8C" w:rsidP="005D3B8C">
      <w:pPr>
        <w:pStyle w:val="Prrafodelista"/>
        <w:numPr>
          <w:ilvl w:val="0"/>
          <w:numId w:val="1"/>
        </w:numPr>
        <w:rPr>
          <w:rFonts w:ascii="Arial" w:hAnsi="Arial" w:cs="Arial"/>
          <w:sz w:val="22"/>
          <w:szCs w:val="22"/>
        </w:rPr>
      </w:pPr>
      <w:proofErr w:type="spellStart"/>
      <w:r>
        <w:rPr>
          <w:rFonts w:ascii="Arial" w:hAnsi="Arial" w:cs="Arial"/>
          <w:sz w:val="22"/>
          <w:szCs w:val="22"/>
        </w:rPr>
        <w:t>xxxxx</w:t>
      </w:r>
      <w:proofErr w:type="spellEnd"/>
    </w:p>
    <w:p w14:paraId="483758E4" w14:textId="77777777" w:rsidR="005D3B8C" w:rsidRDefault="005D3B8C" w:rsidP="005D3B8C">
      <w:pPr>
        <w:jc w:val="both"/>
        <w:rPr>
          <w:rFonts w:ascii="Arial" w:hAnsi="Arial" w:cs="Arial"/>
          <w:sz w:val="22"/>
          <w:szCs w:val="22"/>
        </w:rPr>
      </w:pPr>
    </w:p>
    <w:p w14:paraId="0E5A0AE8" w14:textId="77777777" w:rsidR="005D3B8C" w:rsidRPr="00B63D88" w:rsidRDefault="005D3B8C" w:rsidP="005D3B8C">
      <w:pPr>
        <w:jc w:val="both"/>
        <w:rPr>
          <w:rFonts w:ascii="Arial" w:hAnsi="Arial" w:cs="Arial"/>
          <w:bCs/>
          <w:sz w:val="22"/>
          <w:szCs w:val="22"/>
        </w:rPr>
      </w:pPr>
    </w:p>
    <w:p w14:paraId="2F612539" w14:textId="77777777" w:rsidR="005D3B8C" w:rsidRPr="00B63D88" w:rsidRDefault="005D3B8C" w:rsidP="005D3B8C">
      <w:pPr>
        <w:jc w:val="center"/>
        <w:rPr>
          <w:rFonts w:ascii="Arial" w:hAnsi="Arial" w:cs="Arial"/>
          <w:b/>
          <w:bCs/>
          <w:sz w:val="22"/>
          <w:szCs w:val="22"/>
        </w:rPr>
      </w:pPr>
      <w:r w:rsidRPr="00B63D88">
        <w:rPr>
          <w:rFonts w:ascii="Arial" w:hAnsi="Arial" w:cs="Arial"/>
          <w:b/>
          <w:bCs/>
          <w:sz w:val="22"/>
          <w:szCs w:val="22"/>
        </w:rPr>
        <w:t>NOTIFICACIONES</w:t>
      </w:r>
    </w:p>
    <w:p w14:paraId="3CDDC55D" w14:textId="77777777" w:rsidR="005D3B8C" w:rsidRPr="00B63D88" w:rsidRDefault="005D3B8C" w:rsidP="005D3B8C">
      <w:pPr>
        <w:jc w:val="both"/>
        <w:rPr>
          <w:rFonts w:ascii="Arial" w:hAnsi="Arial" w:cs="Arial"/>
          <w:b/>
          <w:sz w:val="22"/>
          <w:szCs w:val="22"/>
        </w:rPr>
      </w:pPr>
    </w:p>
    <w:p w14:paraId="22E94978" w14:textId="77777777" w:rsidR="005D3B8C" w:rsidRPr="00B63D88" w:rsidRDefault="005D3B8C" w:rsidP="005D3B8C">
      <w:pPr>
        <w:jc w:val="both"/>
        <w:rPr>
          <w:rFonts w:ascii="Arial" w:hAnsi="Arial" w:cs="Arial"/>
          <w:sz w:val="22"/>
          <w:szCs w:val="22"/>
        </w:rPr>
      </w:pPr>
      <w:r w:rsidRPr="00B63D88">
        <w:rPr>
          <w:rFonts w:ascii="Arial" w:hAnsi="Arial" w:cs="Arial"/>
          <w:sz w:val="22"/>
          <w:szCs w:val="22"/>
        </w:rPr>
        <w:t xml:space="preserve">Estaré atento a recibir notificaciones </w:t>
      </w:r>
      <w:r w:rsidRPr="00836EB0">
        <w:rPr>
          <w:rFonts w:ascii="Arial" w:hAnsi="Arial" w:cs="Arial"/>
          <w:b/>
          <w:color w:val="FF0000"/>
        </w:rPr>
        <w:t>XXXXXXXXXXXXXX</w:t>
      </w:r>
    </w:p>
    <w:p w14:paraId="6AB43B69" w14:textId="77777777" w:rsidR="005D3B8C" w:rsidRPr="00B63D88" w:rsidRDefault="005D3B8C" w:rsidP="005D3B8C">
      <w:pPr>
        <w:jc w:val="both"/>
        <w:rPr>
          <w:rFonts w:ascii="Arial" w:hAnsi="Arial" w:cs="Arial"/>
          <w:sz w:val="22"/>
          <w:szCs w:val="22"/>
          <w:lang w:val="es-MX"/>
        </w:rPr>
      </w:pPr>
      <w:r w:rsidRPr="00B63D88">
        <w:rPr>
          <w:rFonts w:ascii="Arial" w:hAnsi="Arial" w:cs="Arial"/>
          <w:sz w:val="22"/>
          <w:szCs w:val="22"/>
          <w:lang w:val="es-MX"/>
        </w:rPr>
        <w:t>Agradezco la atención prestada a esta solicitud, esperando su pronta y positiva respuesta.</w:t>
      </w:r>
    </w:p>
    <w:p w14:paraId="1F581B8A" w14:textId="77777777" w:rsidR="005D3B8C" w:rsidRPr="00B63D88" w:rsidRDefault="005D3B8C" w:rsidP="005D3B8C">
      <w:pPr>
        <w:jc w:val="both"/>
        <w:rPr>
          <w:rFonts w:ascii="Arial" w:hAnsi="Arial" w:cs="Arial"/>
          <w:sz w:val="22"/>
          <w:szCs w:val="22"/>
          <w:lang w:val="es-MX"/>
        </w:rPr>
      </w:pPr>
    </w:p>
    <w:p w14:paraId="1225424B" w14:textId="77777777" w:rsidR="005D3B8C" w:rsidRPr="00B63D88" w:rsidRDefault="005D3B8C" w:rsidP="005D3B8C">
      <w:pPr>
        <w:jc w:val="both"/>
        <w:rPr>
          <w:rFonts w:ascii="Arial" w:hAnsi="Arial" w:cs="Arial"/>
          <w:sz w:val="22"/>
          <w:szCs w:val="22"/>
          <w:lang w:val="es-MX"/>
        </w:rPr>
      </w:pPr>
    </w:p>
    <w:p w14:paraId="3A6D03D3" w14:textId="77777777" w:rsidR="005D3B8C" w:rsidRPr="00B63D88" w:rsidRDefault="005D3B8C" w:rsidP="005D3B8C">
      <w:pPr>
        <w:jc w:val="both"/>
        <w:rPr>
          <w:rFonts w:ascii="Arial" w:hAnsi="Arial" w:cs="Arial"/>
          <w:sz w:val="22"/>
          <w:szCs w:val="22"/>
          <w:lang w:val="es-MX"/>
        </w:rPr>
      </w:pPr>
      <w:r w:rsidRPr="00B63D88">
        <w:rPr>
          <w:rFonts w:ascii="Arial" w:hAnsi="Arial" w:cs="Arial"/>
          <w:sz w:val="22"/>
          <w:szCs w:val="22"/>
          <w:lang w:val="es-MX"/>
        </w:rPr>
        <w:t>Cordialmente,</w:t>
      </w:r>
    </w:p>
    <w:p w14:paraId="0338818F" w14:textId="77777777" w:rsidR="005D3B8C" w:rsidRDefault="005D3B8C" w:rsidP="005D3B8C">
      <w:pPr>
        <w:jc w:val="both"/>
        <w:rPr>
          <w:rFonts w:ascii="Arial" w:hAnsi="Arial" w:cs="Arial"/>
          <w:sz w:val="22"/>
          <w:szCs w:val="22"/>
          <w:lang w:val="es-MX"/>
        </w:rPr>
      </w:pPr>
    </w:p>
    <w:p w14:paraId="29CEFE80" w14:textId="77777777" w:rsidR="005D3B8C" w:rsidRPr="00B63D88" w:rsidRDefault="005D3B8C" w:rsidP="005D3B8C">
      <w:pPr>
        <w:jc w:val="both"/>
        <w:rPr>
          <w:rFonts w:ascii="Arial" w:hAnsi="Arial" w:cs="Arial"/>
          <w:sz w:val="22"/>
          <w:szCs w:val="22"/>
          <w:lang w:val="es-MX"/>
        </w:rPr>
      </w:pPr>
    </w:p>
    <w:p w14:paraId="05064D25" w14:textId="77777777" w:rsidR="005D3B8C" w:rsidRPr="00B63D88" w:rsidRDefault="005D3B8C" w:rsidP="005D3B8C">
      <w:pPr>
        <w:jc w:val="both"/>
        <w:rPr>
          <w:rFonts w:ascii="Arial" w:hAnsi="Arial" w:cs="Arial"/>
          <w:b/>
          <w:sz w:val="22"/>
          <w:szCs w:val="22"/>
          <w:lang w:val="es-MX"/>
        </w:rPr>
      </w:pPr>
      <w:r w:rsidRPr="00B63D88">
        <w:rPr>
          <w:rFonts w:ascii="Arial" w:hAnsi="Arial" w:cs="Arial"/>
          <w:b/>
          <w:sz w:val="22"/>
          <w:szCs w:val="22"/>
          <w:lang w:val="es-MX"/>
        </w:rPr>
        <w:t>_________________________</w:t>
      </w:r>
    </w:p>
    <w:p w14:paraId="5DCA4A59" w14:textId="77777777" w:rsidR="005D3B8C" w:rsidRDefault="005D3B8C" w:rsidP="005D3B8C">
      <w:pPr>
        <w:jc w:val="both"/>
        <w:rPr>
          <w:rFonts w:ascii="Arial" w:hAnsi="Arial" w:cs="Arial"/>
          <w:sz w:val="22"/>
          <w:szCs w:val="22"/>
        </w:rPr>
      </w:pPr>
      <w:r w:rsidRPr="00836EB0">
        <w:rPr>
          <w:rFonts w:ascii="Arial" w:hAnsi="Arial" w:cs="Arial"/>
          <w:b/>
          <w:color w:val="FF0000"/>
        </w:rPr>
        <w:t>XXXXXXXXXXXXXX</w:t>
      </w:r>
      <w:r w:rsidRPr="00061835">
        <w:rPr>
          <w:rFonts w:ascii="Arial" w:hAnsi="Arial" w:cs="Arial"/>
          <w:sz w:val="22"/>
          <w:szCs w:val="22"/>
        </w:rPr>
        <w:t xml:space="preserve"> </w:t>
      </w:r>
    </w:p>
    <w:p w14:paraId="3493243B" w14:textId="77777777" w:rsidR="005D3B8C" w:rsidRPr="00E86CA8" w:rsidRDefault="005D3B8C" w:rsidP="005D3B8C">
      <w:pPr>
        <w:jc w:val="both"/>
        <w:rPr>
          <w:rFonts w:ascii="Arial" w:hAnsi="Arial" w:cs="Arial"/>
          <w:sz w:val="22"/>
          <w:szCs w:val="22"/>
          <w:lang w:val="es-MX"/>
        </w:rPr>
      </w:pPr>
      <w:r w:rsidRPr="00061835">
        <w:rPr>
          <w:rFonts w:ascii="Arial" w:hAnsi="Arial" w:cs="Arial"/>
          <w:sz w:val="22"/>
          <w:szCs w:val="22"/>
        </w:rPr>
        <w:t>No.</w:t>
      </w:r>
      <w:r w:rsidRPr="008C70E7">
        <w:rPr>
          <w:rFonts w:ascii="Arial" w:hAnsi="Arial" w:cs="Arial"/>
          <w:b/>
          <w:color w:val="FF0000"/>
        </w:rPr>
        <w:t xml:space="preserve"> </w:t>
      </w:r>
      <w:r>
        <w:rPr>
          <w:rFonts w:ascii="Arial" w:hAnsi="Arial" w:cs="Arial"/>
          <w:b/>
          <w:color w:val="FF0000"/>
        </w:rPr>
        <w:t xml:space="preserve">XXXXXXX </w:t>
      </w:r>
      <w:r>
        <w:rPr>
          <w:rFonts w:ascii="Arial" w:hAnsi="Arial" w:cs="Arial"/>
          <w:sz w:val="22"/>
          <w:szCs w:val="22"/>
        </w:rPr>
        <w:t xml:space="preserve">de </w:t>
      </w:r>
      <w:r>
        <w:rPr>
          <w:rFonts w:ascii="Arial" w:hAnsi="Arial" w:cs="Arial"/>
          <w:b/>
          <w:color w:val="FF0000"/>
        </w:rPr>
        <w:t>XXXXXXXX</w:t>
      </w:r>
    </w:p>
    <w:sectPr w:rsidR="005D3B8C" w:rsidRPr="00E86CA8" w:rsidSect="000D5E00">
      <w:headerReference w:type="even" r:id="rId7"/>
      <w:headerReference w:type="default" r:id="rId8"/>
      <w:footerReference w:type="even" r:id="rId9"/>
      <w:footerReference w:type="default" r:id="rId10"/>
      <w:headerReference w:type="first" r:id="rId11"/>
      <w:footerReference w:type="first" r:id="rId12"/>
      <w:pgSz w:w="12240" w:h="20160" w:code="5"/>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4583F" w14:textId="77777777" w:rsidR="00397911" w:rsidRDefault="00397911" w:rsidP="002446AD">
      <w:r>
        <w:separator/>
      </w:r>
    </w:p>
  </w:endnote>
  <w:endnote w:type="continuationSeparator" w:id="0">
    <w:p w14:paraId="7584967E" w14:textId="77777777" w:rsidR="00397911" w:rsidRDefault="00397911" w:rsidP="00244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9C326" w14:textId="77777777" w:rsidR="0053693A" w:rsidRDefault="0053693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968F" w14:textId="77777777" w:rsidR="0053693A" w:rsidRDefault="0053693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30E3" w14:textId="77777777" w:rsidR="0053693A" w:rsidRDefault="0053693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EA174" w14:textId="77777777" w:rsidR="00397911" w:rsidRDefault="00397911" w:rsidP="002446AD">
      <w:r>
        <w:separator/>
      </w:r>
    </w:p>
  </w:footnote>
  <w:footnote w:type="continuationSeparator" w:id="0">
    <w:p w14:paraId="76E0565F" w14:textId="77777777" w:rsidR="00397911" w:rsidRDefault="00397911" w:rsidP="00244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E15A3" w14:textId="77777777" w:rsidR="0053693A" w:rsidRDefault="0053693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0722C" w14:textId="77777777" w:rsidR="002446AD" w:rsidRDefault="002446AD" w:rsidP="0024298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214A2" w14:textId="77777777" w:rsidR="0053693A" w:rsidRDefault="005369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02865"/>
    <w:multiLevelType w:val="hybridMultilevel"/>
    <w:tmpl w:val="DE0AE1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B8C"/>
    <w:rsid w:val="000D5E00"/>
    <w:rsid w:val="000F211A"/>
    <w:rsid w:val="00242982"/>
    <w:rsid w:val="002446AD"/>
    <w:rsid w:val="00397911"/>
    <w:rsid w:val="0053693A"/>
    <w:rsid w:val="005D3B8C"/>
    <w:rsid w:val="006E7FE2"/>
    <w:rsid w:val="0089077A"/>
    <w:rsid w:val="00A81D1C"/>
    <w:rsid w:val="00CE02E3"/>
    <w:rsid w:val="00D50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B75F5"/>
  <w15:chartTrackingRefBased/>
  <w15:docId w15:val="{9919ED24-C379-438A-B844-F35320500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B8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3B8C"/>
    <w:pPr>
      <w:ind w:left="720"/>
      <w:contextualSpacing/>
    </w:pPr>
  </w:style>
  <w:style w:type="paragraph" w:styleId="Encabezado">
    <w:name w:val="header"/>
    <w:basedOn w:val="Normal"/>
    <w:link w:val="EncabezadoCar"/>
    <w:uiPriority w:val="99"/>
    <w:unhideWhenUsed/>
    <w:rsid w:val="002446AD"/>
    <w:pPr>
      <w:tabs>
        <w:tab w:val="center" w:pos="4419"/>
        <w:tab w:val="right" w:pos="8838"/>
      </w:tabs>
    </w:pPr>
  </w:style>
  <w:style w:type="character" w:customStyle="1" w:styleId="EncabezadoCar">
    <w:name w:val="Encabezado Car"/>
    <w:basedOn w:val="Fuentedeprrafopredeter"/>
    <w:link w:val="Encabezado"/>
    <w:uiPriority w:val="99"/>
    <w:rsid w:val="002446A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446AD"/>
    <w:pPr>
      <w:tabs>
        <w:tab w:val="center" w:pos="4419"/>
        <w:tab w:val="right" w:pos="8838"/>
      </w:tabs>
    </w:pPr>
  </w:style>
  <w:style w:type="character" w:customStyle="1" w:styleId="PiedepginaCar">
    <w:name w:val="Pie de página Car"/>
    <w:basedOn w:val="Fuentedeprrafopredeter"/>
    <w:link w:val="Piedepgina"/>
    <w:uiPriority w:val="99"/>
    <w:rsid w:val="002446AD"/>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882</Words>
  <Characters>4852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dc:creator>
  <cp:keywords/>
  <dc:description/>
  <cp:lastModifiedBy>SILVIA KATERINE MACIAS LEON (CGR)</cp:lastModifiedBy>
  <cp:revision>9</cp:revision>
  <cp:lastPrinted>2020-12-28T11:51:00Z</cp:lastPrinted>
  <dcterms:created xsi:type="dcterms:W3CDTF">2020-12-18T13:13:00Z</dcterms:created>
  <dcterms:modified xsi:type="dcterms:W3CDTF">2021-12-21T16:22:00Z</dcterms:modified>
</cp:coreProperties>
</file>