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3FF" w:rsidRPr="00FC01AD" w:rsidRDefault="003621BD">
      <w:pPr>
        <w:rPr>
          <w:noProof/>
          <w:color w:val="FFFFFF" w:themeColor="background1"/>
          <w:lang w:eastAsia="es-CO"/>
        </w:rPr>
      </w:pPr>
      <w:r w:rsidRPr="00FC01AD">
        <w:rPr>
          <w:noProof/>
          <w:color w:val="FFFFFF" w:themeColor="background1"/>
          <w:lang w:eastAsia="es-CO"/>
        </w:rPr>
        <w:drawing>
          <wp:anchor distT="0" distB="0" distL="114300" distR="114300" simplePos="0" relativeHeight="251658240" behindDoc="1" locked="0" layoutInCell="1" allowOverlap="1">
            <wp:simplePos x="0" y="0"/>
            <wp:positionH relativeFrom="column">
              <wp:posOffset>-1188720</wp:posOffset>
            </wp:positionH>
            <wp:positionV relativeFrom="paragraph">
              <wp:posOffset>-1423408</wp:posOffset>
            </wp:positionV>
            <wp:extent cx="7924165" cy="10123714"/>
            <wp:effectExtent l="0" t="0" r="635" b="0"/>
            <wp:wrapNone/>
            <wp:docPr id="1" name="Imagen 1" descr="E:\Descargas\RENDICION_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cargas\RENDICION_p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165" cy="10123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1AD">
        <w:rPr>
          <w:noProof/>
          <w:color w:val="FFFFFF" w:themeColor="background1"/>
          <w:lang w:eastAsia="es-CO"/>
        </w:rPr>
        <w:t xml:space="preserve">            </w:t>
      </w:r>
      <w:r w:rsidR="00797A0E" w:rsidRPr="00FC01AD">
        <w:rPr>
          <w:noProof/>
          <w:color w:val="FFFFFF" w:themeColor="background1"/>
          <w:lang w:eastAsia="es-CO"/>
        </w:rPr>
        <w:t>RENDICIÓN DE CUENTAS</w:t>
      </w:r>
    </w:p>
    <w:p w:rsidR="00FC01AD" w:rsidRDefault="00FC01AD">
      <w:pPr>
        <w:rPr>
          <w:noProof/>
          <w:lang w:eastAsia="es-CO"/>
        </w:rPr>
      </w:pPr>
    </w:p>
    <w:p w:rsidR="00FC01AD" w:rsidRDefault="00FC01AD">
      <w:pPr>
        <w:rPr>
          <w:noProof/>
          <w:lang w:eastAsia="es-CO"/>
        </w:rPr>
      </w:pPr>
    </w:p>
    <w:p w:rsidR="00FC01AD" w:rsidRDefault="00FC01AD">
      <w:pPr>
        <w:rPr>
          <w:noProof/>
          <w:lang w:eastAsia="es-CO"/>
        </w:rPr>
      </w:pPr>
    </w:p>
    <w:p w:rsidR="00FC01AD" w:rsidRDefault="00FC01AD">
      <w:pPr>
        <w:rPr>
          <w:noProof/>
          <w:lang w:eastAsia="es-CO"/>
        </w:rPr>
      </w:pPr>
    </w:p>
    <w:p w:rsidR="00FC01AD" w:rsidRDefault="00FC01AD">
      <w:pPr>
        <w:rPr>
          <w:noProof/>
          <w:lang w:eastAsia="es-CO"/>
        </w:rPr>
      </w:pPr>
    </w:p>
    <w:p w:rsidR="00FC01AD" w:rsidRDefault="00FC01AD">
      <w:pPr>
        <w:rPr>
          <w:noProof/>
          <w:lang w:eastAsia="es-CO"/>
        </w:rPr>
      </w:pPr>
    </w:p>
    <w:p w:rsidR="00FC01AD" w:rsidRDefault="00DC1079" w:rsidP="00DC1079">
      <w:pPr>
        <w:tabs>
          <w:tab w:val="left" w:pos="6296"/>
        </w:tabs>
        <w:rPr>
          <w:noProof/>
          <w:lang w:eastAsia="es-CO"/>
        </w:rPr>
      </w:pPr>
      <w:r>
        <w:rPr>
          <w:noProof/>
          <w:lang w:eastAsia="es-CO"/>
        </w:rPr>
        <w:tab/>
      </w:r>
    </w:p>
    <w:p w:rsidR="00797A0E" w:rsidRPr="002362DE" w:rsidRDefault="00FC01AD" w:rsidP="00FC01AD">
      <w:pPr>
        <w:jc w:val="center"/>
        <w:rPr>
          <w:rFonts w:ascii="Arial Black" w:hAnsi="Arial Black"/>
          <w:noProof/>
          <w:sz w:val="44"/>
          <w:szCs w:val="44"/>
          <w:lang w:eastAsia="es-CO"/>
        </w:rPr>
      </w:pPr>
      <w:r w:rsidRPr="002362DE">
        <w:rPr>
          <w:rFonts w:ascii="Arial Black" w:hAnsi="Arial Black"/>
          <w:noProof/>
          <w:sz w:val="44"/>
          <w:szCs w:val="44"/>
          <w:lang w:eastAsia="es-CO"/>
        </w:rPr>
        <w:t>RENDICIÓN DE CUENTAS</w:t>
      </w:r>
    </w:p>
    <w:p w:rsidR="00FC01AD" w:rsidRPr="00FC01AD" w:rsidRDefault="00FC01AD" w:rsidP="00FC01AD">
      <w:pPr>
        <w:jc w:val="center"/>
        <w:rPr>
          <w:rFonts w:ascii="Arial" w:hAnsi="Arial" w:cs="Arial"/>
          <w:noProof/>
          <w:sz w:val="24"/>
          <w:szCs w:val="24"/>
          <w:lang w:eastAsia="es-CO"/>
        </w:rPr>
      </w:pPr>
      <w:r w:rsidRPr="00FC01AD">
        <w:rPr>
          <w:rFonts w:ascii="Arial" w:hAnsi="Arial" w:cs="Arial"/>
          <w:noProof/>
          <w:sz w:val="24"/>
          <w:szCs w:val="24"/>
          <w:lang w:eastAsia="es-CO"/>
        </w:rPr>
        <w:t>01 DE ENERO DE 2017 a 28 DE FEBRERO DE 2018</w:t>
      </w: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r>
        <w:rPr>
          <w:rFonts w:ascii="Arial Black" w:hAnsi="Arial Black"/>
          <w:sz w:val="32"/>
          <w:szCs w:val="32"/>
        </w:rPr>
        <w:t>EDGAR MAURICIO PEÑUELA ARCE</w:t>
      </w:r>
    </w:p>
    <w:p w:rsidR="00FC01AD" w:rsidRPr="007A0A33" w:rsidRDefault="00FC01AD" w:rsidP="00FC01AD">
      <w:pPr>
        <w:jc w:val="center"/>
        <w:rPr>
          <w:rFonts w:ascii="Arial" w:hAnsi="Arial" w:cs="Arial"/>
          <w:sz w:val="28"/>
          <w:szCs w:val="28"/>
        </w:rPr>
      </w:pPr>
      <w:r w:rsidRPr="007A0A33">
        <w:rPr>
          <w:rFonts w:ascii="Arial" w:hAnsi="Arial" w:cs="Arial"/>
          <w:sz w:val="28"/>
          <w:szCs w:val="28"/>
        </w:rPr>
        <w:t>Personero Municipal San Juan Girón</w:t>
      </w:r>
    </w:p>
    <w:p w:rsidR="007A0A33" w:rsidRDefault="007A0A33" w:rsidP="00FC01AD">
      <w:pPr>
        <w:jc w:val="center"/>
        <w:rPr>
          <w:rFonts w:ascii="Arial" w:hAnsi="Arial" w:cs="Arial"/>
          <w:sz w:val="24"/>
          <w:szCs w:val="24"/>
        </w:rPr>
      </w:pPr>
    </w:p>
    <w:p w:rsidR="007A0A33" w:rsidRDefault="007A0A33" w:rsidP="00FC01AD">
      <w:pPr>
        <w:jc w:val="center"/>
        <w:rPr>
          <w:rFonts w:ascii="Arial" w:hAnsi="Arial" w:cs="Arial"/>
          <w:sz w:val="24"/>
          <w:szCs w:val="24"/>
        </w:rPr>
      </w:pPr>
    </w:p>
    <w:p w:rsidR="00DC1079" w:rsidRDefault="00DC1079" w:rsidP="00DC1079">
      <w:pPr>
        <w:spacing w:line="276" w:lineRule="auto"/>
        <w:rPr>
          <w:rFonts w:ascii="Arial" w:eastAsia="MS Mincho" w:hAnsi="Arial" w:cs="Arial"/>
          <w:b/>
          <w:color w:val="000000"/>
          <w:sz w:val="28"/>
          <w:szCs w:val="28"/>
        </w:rPr>
      </w:pPr>
      <w:r w:rsidRPr="005E0789">
        <w:rPr>
          <w:rFonts w:ascii="Arial" w:eastAsia="MS Mincho" w:hAnsi="Arial" w:cs="Arial"/>
          <w:b/>
          <w:color w:val="000000"/>
          <w:sz w:val="28"/>
          <w:szCs w:val="28"/>
        </w:rPr>
        <w:lastRenderedPageBreak/>
        <w:t>TABLA DE CONTENIDO</w:t>
      </w:r>
    </w:p>
    <w:p w:rsidR="00DC1079" w:rsidRPr="005E0789" w:rsidRDefault="00DC1079" w:rsidP="00DC1079">
      <w:pPr>
        <w:spacing w:line="276" w:lineRule="auto"/>
        <w:rPr>
          <w:rFonts w:ascii="Arial" w:eastAsia="MS Mincho" w:hAnsi="Arial" w:cs="Arial"/>
          <w:color w:val="000000"/>
          <w:sz w:val="28"/>
          <w:szCs w:val="28"/>
        </w:rPr>
      </w:pPr>
    </w:p>
    <w:p w:rsidR="00DC1079" w:rsidRPr="005E078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sidRPr="005E0789">
        <w:rPr>
          <w:rFonts w:ascii="Arial" w:eastAsia="MS Mincho" w:hAnsi="Arial" w:cs="Arial"/>
          <w:color w:val="000000"/>
          <w:sz w:val="24"/>
          <w:szCs w:val="24"/>
        </w:rPr>
        <w:t>Misión ……………………………………………..………...……………………    2</w:t>
      </w:r>
    </w:p>
    <w:p w:rsidR="00DC1079" w:rsidRPr="005E078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proofErr w:type="gramStart"/>
      <w:r w:rsidRPr="005E0789">
        <w:rPr>
          <w:rFonts w:ascii="Arial" w:eastAsia="MS Mincho" w:hAnsi="Arial" w:cs="Arial"/>
          <w:color w:val="000000"/>
          <w:sz w:val="24"/>
          <w:szCs w:val="24"/>
        </w:rPr>
        <w:t>Visión …</w:t>
      </w:r>
      <w:proofErr w:type="gramEnd"/>
      <w:r w:rsidRPr="005E0789">
        <w:rPr>
          <w:rFonts w:ascii="Arial" w:eastAsia="MS Mincho" w:hAnsi="Arial" w:cs="Arial"/>
          <w:color w:val="000000"/>
          <w:sz w:val="24"/>
          <w:szCs w:val="24"/>
        </w:rPr>
        <w:t>…………………………………………………………………………..    2</w:t>
      </w:r>
    </w:p>
    <w:p w:rsidR="00DC1079" w:rsidRPr="005E078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sidRPr="005E0789">
        <w:rPr>
          <w:rFonts w:ascii="Arial" w:eastAsia="MS Mincho" w:hAnsi="Arial" w:cs="Arial"/>
          <w:color w:val="000000"/>
          <w:sz w:val="24"/>
          <w:szCs w:val="24"/>
        </w:rPr>
        <w:t>Plan Estratégico 2016-2019 “</w:t>
      </w:r>
      <w:r w:rsidRPr="005E0789">
        <w:rPr>
          <w:rFonts w:ascii="Mistral" w:eastAsia="MS Mincho" w:hAnsi="Mistral" w:cs="Arial"/>
          <w:color w:val="000000"/>
          <w:sz w:val="28"/>
          <w:szCs w:val="28"/>
        </w:rPr>
        <w:t>Nuestra razón tus derechos</w:t>
      </w:r>
      <w:r w:rsidRPr="005E0789">
        <w:rPr>
          <w:rFonts w:ascii="Arial" w:eastAsia="MS Mincho" w:hAnsi="Arial" w:cs="Arial"/>
          <w:color w:val="000000"/>
          <w:sz w:val="24"/>
          <w:szCs w:val="24"/>
        </w:rPr>
        <w:t>”……………………....     3</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Recepción y salida de documentos …………………………………………..     5</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Salud …………………………………………………………………………….      6</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Víctimas …………………………………………………………………………      8</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Educación ……………………………………………………………………….      12</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Del menor, la mujer y la familia ………………………………………………       16</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Medio ambiente ………………………………………………………………..       21</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Ministerio Público ………………………………………………………………      25</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Proceso Electoral ………………………………………………………………      28</w:t>
      </w:r>
    </w:p>
    <w:p w:rsidR="00DC107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Proceso Disciplinario ………………………………………………………….       31</w:t>
      </w:r>
    </w:p>
    <w:p w:rsidR="00DC1079" w:rsidRPr="005E0789" w:rsidRDefault="00DC1079" w:rsidP="00DC1079">
      <w:pPr>
        <w:pStyle w:val="Prrafodelista"/>
        <w:numPr>
          <w:ilvl w:val="0"/>
          <w:numId w:val="4"/>
        </w:numPr>
        <w:spacing w:line="360" w:lineRule="auto"/>
        <w:ind w:left="357" w:hanging="357"/>
        <w:rPr>
          <w:rFonts w:ascii="Arial" w:eastAsia="MS Mincho" w:hAnsi="Arial" w:cs="Arial"/>
          <w:color w:val="000000"/>
          <w:sz w:val="24"/>
          <w:szCs w:val="24"/>
        </w:rPr>
      </w:pPr>
      <w:r>
        <w:rPr>
          <w:rFonts w:ascii="Arial" w:eastAsia="MS Mincho" w:hAnsi="Arial" w:cs="Arial"/>
          <w:color w:val="000000"/>
          <w:sz w:val="24"/>
          <w:szCs w:val="24"/>
        </w:rPr>
        <w:t xml:space="preserve">Veeduría </w:t>
      </w:r>
      <w:proofErr w:type="gramStart"/>
      <w:r>
        <w:rPr>
          <w:rFonts w:ascii="Arial" w:eastAsia="MS Mincho" w:hAnsi="Arial" w:cs="Arial"/>
          <w:color w:val="000000"/>
          <w:sz w:val="24"/>
          <w:szCs w:val="24"/>
        </w:rPr>
        <w:t>Ciudadana …</w:t>
      </w:r>
      <w:proofErr w:type="gramEnd"/>
      <w:r>
        <w:rPr>
          <w:rFonts w:ascii="Arial" w:eastAsia="MS Mincho" w:hAnsi="Arial" w:cs="Arial"/>
          <w:color w:val="000000"/>
          <w:sz w:val="24"/>
          <w:szCs w:val="24"/>
        </w:rPr>
        <w:t>………………………………………………………..      32</w:t>
      </w:r>
    </w:p>
    <w:p w:rsidR="00DC1079" w:rsidRPr="005E0789" w:rsidRDefault="00DC1079" w:rsidP="00DC1079">
      <w:pPr>
        <w:spacing w:line="276" w:lineRule="auto"/>
        <w:rPr>
          <w:rFonts w:ascii="Arial" w:eastAsia="MS Mincho" w:hAnsi="Arial" w:cs="Arial"/>
          <w:color w:val="000000"/>
          <w:sz w:val="24"/>
          <w:szCs w:val="24"/>
        </w:rPr>
      </w:pPr>
    </w:p>
    <w:p w:rsidR="00DC1079" w:rsidRPr="005E0789" w:rsidRDefault="00DC1079" w:rsidP="00DC1079">
      <w:pPr>
        <w:spacing w:line="276" w:lineRule="auto"/>
        <w:rPr>
          <w:rFonts w:ascii="Arial" w:eastAsia="MS Mincho" w:hAnsi="Arial" w:cs="Arial"/>
          <w:b/>
          <w:color w:val="000000"/>
          <w:sz w:val="36"/>
          <w:szCs w:val="36"/>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Default="00DC1079" w:rsidP="00DC1079">
      <w:pPr>
        <w:pStyle w:val="Prrafodelista"/>
        <w:spacing w:after="0" w:line="240" w:lineRule="auto"/>
        <w:jc w:val="both"/>
        <w:rPr>
          <w:rFonts w:ascii="Arial" w:hAnsi="Arial" w:cs="Arial"/>
          <w:b/>
          <w:color w:val="000000"/>
          <w:sz w:val="28"/>
          <w:szCs w:val="28"/>
        </w:rPr>
      </w:pPr>
    </w:p>
    <w:p w:rsidR="00DC1079" w:rsidRPr="006623B7" w:rsidRDefault="00DC1079" w:rsidP="00DC1079">
      <w:pPr>
        <w:pStyle w:val="Prrafodelista"/>
        <w:numPr>
          <w:ilvl w:val="0"/>
          <w:numId w:val="3"/>
        </w:numPr>
        <w:spacing w:after="0" w:line="240" w:lineRule="auto"/>
        <w:jc w:val="both"/>
        <w:rPr>
          <w:rFonts w:ascii="Arial" w:hAnsi="Arial" w:cs="Arial"/>
          <w:b/>
          <w:color w:val="000000"/>
          <w:sz w:val="28"/>
          <w:szCs w:val="28"/>
        </w:rPr>
      </w:pPr>
      <w:r w:rsidRPr="006623B7">
        <w:rPr>
          <w:rFonts w:ascii="Arial" w:hAnsi="Arial" w:cs="Arial"/>
          <w:b/>
          <w:color w:val="000000"/>
          <w:sz w:val="28"/>
          <w:szCs w:val="28"/>
        </w:rPr>
        <w:t>MISIÓN</w:t>
      </w:r>
    </w:p>
    <w:p w:rsidR="00DC1079" w:rsidRDefault="00DC1079" w:rsidP="00DC1079">
      <w:pPr>
        <w:spacing w:after="0" w:line="240" w:lineRule="auto"/>
        <w:jc w:val="both"/>
        <w:rPr>
          <w:rFonts w:ascii="Arial" w:hAnsi="Arial" w:cs="Arial"/>
          <w:b/>
          <w:color w:val="000000"/>
          <w:sz w:val="24"/>
          <w:szCs w:val="24"/>
        </w:rPr>
      </w:pPr>
    </w:p>
    <w:p w:rsidR="00DC1079" w:rsidRDefault="00DC1079" w:rsidP="00DC1079">
      <w:pPr>
        <w:spacing w:after="0" w:line="240" w:lineRule="auto"/>
        <w:jc w:val="both"/>
        <w:rPr>
          <w:rFonts w:ascii="Arial" w:hAnsi="Arial" w:cs="Arial"/>
          <w:color w:val="000000"/>
          <w:sz w:val="24"/>
          <w:szCs w:val="24"/>
        </w:rPr>
      </w:pPr>
      <w:r w:rsidRPr="00D91695">
        <w:rPr>
          <w:rFonts w:ascii="Arial" w:hAnsi="Arial" w:cs="Arial"/>
          <w:color w:val="000000"/>
          <w:sz w:val="24"/>
          <w:szCs w:val="24"/>
        </w:rPr>
        <w:t>La Personería Municipal de San Juan Girón, como parte del Ministerio Público, ejerce las funciones que le confiere la Constitución Política y la Ley, así como las que le delegue la Procuraduría General de la Nación y por ello y en cumplimiento de su deber ser, está comprometida con la comunidad en la guarda y promoción de los derechos humanos, la protección de los derechos fundamentales, la protección de los intereses público-colectivo y en la vigilancia de la conducta de quienes desempeñan públicas del orden municipal. Para ello ejerce el control administrativo en el municipio de San Juan Girón, contando con  autonomía presupuestal y administrativa, buscando en su quehacer la vigilancia de los derechos de orden prioritario como el derecho a la vida, a la salud, al debido proceso, y todos aquellos derechos de primer orden, buscando con la valoración ética que el ejercicio de la función pública sea efectiva en nuestro municipio, sea una realidad, en procura de la promoción y prevención de los derechos humanos, la conservación del medio ambiente y el patrimonio público a través de la prestación de los diferentes servicios que presta la institución, enmarcados en los principios de transparencia, igualdad, celeridad y respeto, buscando que la calidad de los mismos sea real verdadera y apreciable para quienes a diario acuden a nuestra entidad.</w:t>
      </w:r>
    </w:p>
    <w:p w:rsidR="00DC1079" w:rsidRPr="00D91695" w:rsidRDefault="00DC1079" w:rsidP="00DC1079">
      <w:pPr>
        <w:spacing w:after="0" w:line="240" w:lineRule="auto"/>
        <w:jc w:val="both"/>
        <w:rPr>
          <w:rFonts w:ascii="Arial" w:hAnsi="Arial" w:cs="Arial"/>
          <w:color w:val="000000"/>
          <w:sz w:val="24"/>
          <w:szCs w:val="24"/>
        </w:rPr>
      </w:pPr>
    </w:p>
    <w:p w:rsidR="00DC1079" w:rsidRPr="00D91695" w:rsidRDefault="00DC1079" w:rsidP="00DC1079">
      <w:pPr>
        <w:spacing w:after="0" w:line="240" w:lineRule="auto"/>
        <w:jc w:val="both"/>
        <w:rPr>
          <w:rFonts w:ascii="Arial" w:hAnsi="Arial" w:cs="Arial"/>
          <w:b/>
          <w:color w:val="000000"/>
          <w:sz w:val="24"/>
          <w:szCs w:val="24"/>
        </w:rPr>
      </w:pPr>
    </w:p>
    <w:p w:rsidR="00DC1079" w:rsidRDefault="00DC1079" w:rsidP="00DC1079">
      <w:pPr>
        <w:pStyle w:val="Prrafodelista"/>
        <w:numPr>
          <w:ilvl w:val="0"/>
          <w:numId w:val="3"/>
        </w:numPr>
        <w:spacing w:after="0" w:line="240" w:lineRule="auto"/>
        <w:jc w:val="both"/>
        <w:rPr>
          <w:rFonts w:ascii="Arial" w:hAnsi="Arial" w:cs="Arial"/>
          <w:b/>
          <w:color w:val="000000"/>
          <w:sz w:val="28"/>
          <w:szCs w:val="28"/>
        </w:rPr>
      </w:pPr>
      <w:r w:rsidRPr="006623B7">
        <w:rPr>
          <w:rFonts w:ascii="Arial" w:hAnsi="Arial" w:cs="Arial"/>
          <w:b/>
          <w:color w:val="000000"/>
          <w:sz w:val="28"/>
          <w:szCs w:val="28"/>
        </w:rPr>
        <w:t>VISIÓN</w:t>
      </w: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color w:val="000000"/>
          <w:sz w:val="24"/>
          <w:szCs w:val="24"/>
        </w:rPr>
      </w:pPr>
      <w:r w:rsidRPr="00BB080F">
        <w:rPr>
          <w:rFonts w:ascii="Arial" w:hAnsi="Arial" w:cs="Arial"/>
          <w:color w:val="000000"/>
          <w:sz w:val="24"/>
          <w:szCs w:val="24"/>
        </w:rPr>
        <w:t xml:space="preserve">Salvaguardar el interés general, velando por el cumplimiento de los fines del estado, bajo la premisa “Nuestra razón, tus derechos”, brindando un servicio con calidad a la comunidad en la guarda y promoción de los derechos humanos, de los derechos fundamentales y en la vigilancia de la conducta de los servidores públicos del orden municipal, en el ejercicio de sus funciones públicas, destacándonos como Ministerio Público por ser garantes del estado social de derecho, fijándonos metas a largo plazo de tal manera que para el 2023 seamos una entidad acreditada, por la excelencia en la calidad de la prestación de un servicio con calidad a la comunidad </w:t>
      </w:r>
      <w:proofErr w:type="spellStart"/>
      <w:r w:rsidRPr="00BB080F">
        <w:rPr>
          <w:rFonts w:ascii="Arial" w:hAnsi="Arial" w:cs="Arial"/>
          <w:color w:val="000000"/>
          <w:sz w:val="24"/>
          <w:szCs w:val="24"/>
        </w:rPr>
        <w:t>Gironesa</w:t>
      </w:r>
      <w:proofErr w:type="spellEnd"/>
      <w:r w:rsidRPr="00BB080F">
        <w:rPr>
          <w:rFonts w:ascii="Arial" w:hAnsi="Arial" w:cs="Arial"/>
          <w:color w:val="000000"/>
          <w:sz w:val="24"/>
          <w:szCs w:val="24"/>
        </w:rPr>
        <w:t>.</w:t>
      </w: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color w:val="000000"/>
          <w:sz w:val="24"/>
          <w:szCs w:val="24"/>
        </w:rPr>
      </w:pPr>
    </w:p>
    <w:p w:rsidR="00DC1079" w:rsidRPr="00F616C6" w:rsidRDefault="00DC1079" w:rsidP="00DC1079">
      <w:pPr>
        <w:pStyle w:val="Prrafodelista"/>
        <w:numPr>
          <w:ilvl w:val="0"/>
          <w:numId w:val="3"/>
        </w:numPr>
        <w:spacing w:after="0" w:line="240" w:lineRule="auto"/>
        <w:jc w:val="both"/>
        <w:rPr>
          <w:rFonts w:ascii="Arial" w:hAnsi="Arial" w:cs="Arial"/>
          <w:b/>
          <w:color w:val="000000"/>
          <w:sz w:val="28"/>
          <w:szCs w:val="28"/>
        </w:rPr>
      </w:pPr>
      <w:r w:rsidRPr="00F616C6">
        <w:rPr>
          <w:rFonts w:ascii="Arial" w:hAnsi="Arial" w:cs="Arial"/>
          <w:b/>
          <w:color w:val="000000"/>
          <w:sz w:val="28"/>
          <w:szCs w:val="28"/>
        </w:rPr>
        <w:t xml:space="preserve">PLAN ESTRATÉGICO 2016 – 2019 </w:t>
      </w:r>
      <w:r w:rsidRPr="00F616C6">
        <w:rPr>
          <w:rFonts w:ascii="Mistral" w:hAnsi="Mistral" w:cs="Arial"/>
          <w:color w:val="000000"/>
          <w:sz w:val="32"/>
          <w:szCs w:val="32"/>
        </w:rPr>
        <w:t>“Nuestra razón, tus Derechos”</w:t>
      </w:r>
    </w:p>
    <w:p w:rsidR="00DC1079" w:rsidRDefault="00DC1079" w:rsidP="00DC1079">
      <w:pPr>
        <w:spacing w:after="0" w:line="240" w:lineRule="auto"/>
        <w:jc w:val="both"/>
        <w:rPr>
          <w:rFonts w:ascii="Arial" w:hAnsi="Arial" w:cs="Arial"/>
          <w:color w:val="000000"/>
          <w:sz w:val="24"/>
          <w:szCs w:val="24"/>
        </w:rPr>
      </w:pPr>
    </w:p>
    <w:p w:rsidR="00DC1079" w:rsidRDefault="00DC1079" w:rsidP="00DC1079">
      <w:pPr>
        <w:spacing w:after="0" w:line="240" w:lineRule="auto"/>
        <w:jc w:val="both"/>
        <w:rPr>
          <w:rFonts w:ascii="Arial" w:hAnsi="Arial" w:cs="Arial"/>
          <w:sz w:val="24"/>
          <w:szCs w:val="24"/>
        </w:rPr>
      </w:pPr>
      <w:r w:rsidRPr="00847E38">
        <w:rPr>
          <w:rFonts w:ascii="Arial" w:hAnsi="Arial" w:cs="Arial"/>
          <w:color w:val="000000"/>
          <w:sz w:val="24"/>
          <w:szCs w:val="24"/>
        </w:rPr>
        <w:t xml:space="preserve">La Personería Municipal de Girón, tiene a su cargo la defensa </w:t>
      </w:r>
      <w:r w:rsidRPr="00847E38">
        <w:rPr>
          <w:rFonts w:ascii="Arial" w:hAnsi="Arial" w:cs="Arial"/>
          <w:sz w:val="24"/>
          <w:szCs w:val="24"/>
        </w:rPr>
        <w:t xml:space="preserve">y promoción de los derechos humanos, protección del interés público y vigilancia a la función administrativa, </w:t>
      </w:r>
      <w:r>
        <w:rPr>
          <w:rFonts w:ascii="Arial" w:hAnsi="Arial" w:cs="Arial"/>
          <w:sz w:val="24"/>
          <w:szCs w:val="24"/>
        </w:rPr>
        <w:t>para el</w:t>
      </w:r>
      <w:r w:rsidRPr="00847E38">
        <w:rPr>
          <w:rFonts w:ascii="Arial" w:hAnsi="Arial" w:cs="Arial"/>
          <w:sz w:val="24"/>
          <w:szCs w:val="24"/>
        </w:rPr>
        <w:t xml:space="preserve"> cumplimiento de estas funciones legales como agentes del Ministerio Público Local, </w:t>
      </w:r>
      <w:r>
        <w:rPr>
          <w:rFonts w:ascii="Arial" w:hAnsi="Arial" w:cs="Arial"/>
          <w:sz w:val="24"/>
          <w:szCs w:val="24"/>
        </w:rPr>
        <w:t xml:space="preserve">adoptó el Plan Estratégico </w:t>
      </w:r>
      <w:r w:rsidRPr="003F5342">
        <w:rPr>
          <w:rFonts w:ascii="Mistral" w:hAnsi="Mistral" w:cs="Arial"/>
          <w:color w:val="000000"/>
          <w:sz w:val="32"/>
          <w:szCs w:val="32"/>
        </w:rPr>
        <w:t>“Nuestra razón, tus Derechos”</w:t>
      </w:r>
      <w:r>
        <w:rPr>
          <w:rFonts w:ascii="Mistral" w:hAnsi="Mistral" w:cs="Arial"/>
          <w:color w:val="000000"/>
          <w:sz w:val="32"/>
          <w:szCs w:val="32"/>
        </w:rPr>
        <w:t xml:space="preserve"> </w:t>
      </w:r>
      <w:r>
        <w:rPr>
          <w:rFonts w:ascii="Arial" w:hAnsi="Arial" w:cs="Arial"/>
          <w:sz w:val="24"/>
          <w:szCs w:val="24"/>
        </w:rPr>
        <w:t xml:space="preserve">que se convierte en un instrumento dinámico que orienta la política de gestión de la Entidad, compuesto de la siguiente manera: </w:t>
      </w:r>
    </w:p>
    <w:p w:rsidR="00DC1079" w:rsidRDefault="00DC1079" w:rsidP="00DC1079">
      <w:pPr>
        <w:spacing w:after="0" w:line="240" w:lineRule="auto"/>
        <w:jc w:val="both"/>
        <w:rPr>
          <w:rFonts w:ascii="Arial" w:hAnsi="Arial" w:cs="Arial"/>
          <w:sz w:val="24"/>
          <w:szCs w:val="24"/>
        </w:rPr>
      </w:pPr>
    </w:p>
    <w:p w:rsidR="00DC1079" w:rsidRPr="006623B7" w:rsidRDefault="00DC1079" w:rsidP="00DC1079">
      <w:pPr>
        <w:spacing w:after="0" w:line="240" w:lineRule="auto"/>
        <w:jc w:val="both"/>
        <w:rPr>
          <w:rFonts w:ascii="Arial" w:hAnsi="Arial" w:cs="Arial"/>
          <w:b/>
          <w:color w:val="000000"/>
          <w:sz w:val="24"/>
          <w:szCs w:val="24"/>
        </w:rPr>
      </w:pPr>
      <w:r w:rsidRPr="006623B7">
        <w:rPr>
          <w:rFonts w:ascii="Arial" w:hAnsi="Arial" w:cs="Arial"/>
          <w:b/>
          <w:color w:val="000000"/>
          <w:sz w:val="24"/>
          <w:szCs w:val="24"/>
        </w:rPr>
        <w:t>OBJETIVOS ESTRATÉGICOS</w:t>
      </w:r>
    </w:p>
    <w:p w:rsidR="00DC1079" w:rsidRDefault="00DC1079" w:rsidP="00DC1079">
      <w:pPr>
        <w:spacing w:after="0" w:line="240" w:lineRule="auto"/>
        <w:jc w:val="both"/>
        <w:rPr>
          <w:rFonts w:ascii="Arial" w:hAnsi="Arial" w:cs="Arial"/>
          <w:b/>
          <w:color w:val="000000"/>
          <w:sz w:val="28"/>
          <w:szCs w:val="28"/>
        </w:rPr>
      </w:pPr>
    </w:p>
    <w:p w:rsidR="00DC1079" w:rsidRPr="00BB080F" w:rsidRDefault="00DC1079" w:rsidP="00DC1079">
      <w:pPr>
        <w:pStyle w:val="Prrafodelista"/>
        <w:numPr>
          <w:ilvl w:val="0"/>
          <w:numId w:val="2"/>
        </w:numPr>
        <w:spacing w:after="0" w:line="240" w:lineRule="auto"/>
        <w:jc w:val="both"/>
        <w:rPr>
          <w:rFonts w:ascii="Arial" w:hAnsi="Arial" w:cs="Arial"/>
          <w:b/>
          <w:color w:val="000000"/>
          <w:sz w:val="24"/>
          <w:szCs w:val="24"/>
        </w:rPr>
      </w:pPr>
      <w:r w:rsidRPr="00BB080F">
        <w:rPr>
          <w:rFonts w:ascii="Arial" w:hAnsi="Arial" w:cs="Arial"/>
          <w:b/>
          <w:color w:val="000000"/>
          <w:sz w:val="24"/>
          <w:szCs w:val="24"/>
          <w:lang w:val="es-MX"/>
        </w:rPr>
        <w:t>Promoción, protección y defensa de los derechos humanos.</w:t>
      </w:r>
    </w:p>
    <w:p w:rsidR="00DC1079" w:rsidRDefault="00DC1079" w:rsidP="00DC1079">
      <w:pPr>
        <w:pStyle w:val="Prrafodelista"/>
        <w:spacing w:after="0" w:line="240" w:lineRule="auto"/>
        <w:jc w:val="both"/>
        <w:rPr>
          <w:rFonts w:ascii="Arial" w:hAnsi="Arial" w:cs="Arial"/>
          <w:b/>
          <w:color w:val="000000"/>
          <w:sz w:val="24"/>
          <w:szCs w:val="24"/>
        </w:rPr>
      </w:pPr>
    </w:p>
    <w:p w:rsidR="00DC1079" w:rsidRDefault="00DC1079" w:rsidP="00DC1079">
      <w:pPr>
        <w:tabs>
          <w:tab w:val="left" w:pos="2334"/>
        </w:tabs>
        <w:spacing w:after="0" w:line="240" w:lineRule="auto"/>
        <w:jc w:val="both"/>
        <w:rPr>
          <w:rFonts w:ascii="Arial" w:hAnsi="Arial" w:cs="Arial"/>
          <w:b/>
          <w:color w:val="000000"/>
          <w:sz w:val="28"/>
          <w:szCs w:val="28"/>
          <w:lang w:val="es-MX"/>
        </w:rPr>
      </w:pPr>
      <w:r w:rsidRPr="00BB080F">
        <w:rPr>
          <w:rFonts w:ascii="Arial" w:hAnsi="Arial" w:cs="Arial"/>
          <w:b/>
          <w:color w:val="000000"/>
          <w:sz w:val="24"/>
          <w:szCs w:val="24"/>
        </w:rPr>
        <w:t>Estrategia.</w:t>
      </w:r>
      <w:r>
        <w:rPr>
          <w:rFonts w:ascii="Arial" w:hAnsi="Arial" w:cs="Arial"/>
          <w:b/>
          <w:color w:val="000000"/>
          <w:sz w:val="28"/>
          <w:szCs w:val="28"/>
        </w:rPr>
        <w:t xml:space="preserve"> </w:t>
      </w:r>
      <w:r w:rsidRPr="00BB080F">
        <w:rPr>
          <w:rFonts w:ascii="Arial" w:hAnsi="Arial" w:cs="Arial"/>
          <w:color w:val="000000"/>
          <w:sz w:val="24"/>
          <w:szCs w:val="24"/>
          <w:lang w:val="es-MX"/>
        </w:rPr>
        <w:t>Mantener como prioridad la atención de la comunidad, el asesoramiento jurídico, las garantías por el respecto de los derechos fundamentales, el acompañamiento frente a los trámites realizados ante la Administración Municipal, vigilando su gestión, velando por la protección y promoción de los derechos humanos, garantizando el cumplimiento del debido proceso, defendiendo los intereses colectivos, a las víctimas del conflicto armado y el patrimonio público y asegurando la instrucción y orientación a la sociedad en el ejercicio de sus derechos fundamentales y deberes ciudadanos.</w:t>
      </w:r>
      <w:r w:rsidRPr="00BB080F">
        <w:rPr>
          <w:rFonts w:ascii="Arial" w:hAnsi="Arial" w:cs="Arial"/>
          <w:b/>
          <w:color w:val="000000"/>
          <w:sz w:val="28"/>
          <w:szCs w:val="28"/>
          <w:lang w:val="es-MX"/>
        </w:rPr>
        <w:t xml:space="preserve"> </w:t>
      </w:r>
    </w:p>
    <w:p w:rsidR="00DC1079" w:rsidRPr="00BB080F" w:rsidRDefault="00DC1079" w:rsidP="00DC1079">
      <w:pPr>
        <w:pStyle w:val="Prrafodelista"/>
        <w:spacing w:after="0" w:line="240" w:lineRule="auto"/>
        <w:jc w:val="both"/>
        <w:rPr>
          <w:rFonts w:ascii="Arial" w:hAnsi="Arial" w:cs="Arial"/>
          <w:b/>
          <w:color w:val="000000"/>
          <w:sz w:val="24"/>
          <w:szCs w:val="24"/>
        </w:rPr>
      </w:pPr>
    </w:p>
    <w:p w:rsidR="00DC1079" w:rsidRPr="00D04CC3" w:rsidRDefault="00DC1079" w:rsidP="00DC1079">
      <w:pPr>
        <w:pStyle w:val="Prrafodelista"/>
        <w:numPr>
          <w:ilvl w:val="0"/>
          <w:numId w:val="2"/>
        </w:numPr>
        <w:spacing w:after="0" w:line="240" w:lineRule="auto"/>
        <w:jc w:val="both"/>
        <w:rPr>
          <w:rFonts w:ascii="Arial" w:hAnsi="Arial" w:cs="Arial"/>
          <w:b/>
          <w:color w:val="000000"/>
          <w:sz w:val="24"/>
          <w:szCs w:val="24"/>
        </w:rPr>
      </w:pPr>
      <w:r>
        <w:rPr>
          <w:rFonts w:ascii="Arial" w:hAnsi="Arial" w:cs="Arial"/>
          <w:b/>
          <w:color w:val="000000"/>
          <w:sz w:val="24"/>
          <w:szCs w:val="24"/>
          <w:lang w:val="es-MX"/>
        </w:rPr>
        <w:t>Aumentar la calidad y eficiencia en la prestación de servicios.</w:t>
      </w:r>
    </w:p>
    <w:p w:rsidR="00DC1079" w:rsidRDefault="00DC1079" w:rsidP="00DC1079">
      <w:pPr>
        <w:spacing w:after="0" w:line="240" w:lineRule="auto"/>
        <w:jc w:val="both"/>
        <w:rPr>
          <w:rFonts w:ascii="Arial" w:hAnsi="Arial" w:cs="Arial"/>
          <w:b/>
          <w:color w:val="000000"/>
          <w:sz w:val="24"/>
          <w:szCs w:val="24"/>
        </w:rPr>
      </w:pPr>
    </w:p>
    <w:p w:rsidR="00DC1079" w:rsidRPr="00D04CC3" w:rsidRDefault="00DC1079" w:rsidP="00DC1079">
      <w:pPr>
        <w:tabs>
          <w:tab w:val="left" w:pos="2334"/>
        </w:tabs>
        <w:spacing w:after="0" w:line="240" w:lineRule="auto"/>
        <w:jc w:val="both"/>
        <w:rPr>
          <w:rFonts w:ascii="Arial" w:hAnsi="Arial" w:cs="Arial"/>
          <w:color w:val="000000"/>
        </w:rPr>
      </w:pPr>
      <w:r w:rsidRPr="00D04CC3">
        <w:rPr>
          <w:rFonts w:ascii="Arial" w:hAnsi="Arial" w:cs="Arial"/>
          <w:b/>
          <w:color w:val="000000"/>
          <w:sz w:val="24"/>
          <w:szCs w:val="24"/>
        </w:rPr>
        <w:t>Estrategia.</w:t>
      </w:r>
      <w:r w:rsidRPr="00D04CC3">
        <w:rPr>
          <w:rFonts w:ascii="Arial" w:hAnsi="Arial" w:cs="Arial"/>
          <w:b/>
          <w:color w:val="000000"/>
          <w:sz w:val="28"/>
          <w:szCs w:val="28"/>
        </w:rPr>
        <w:t xml:space="preserve"> </w:t>
      </w:r>
      <w:r w:rsidRPr="00D04CC3">
        <w:rPr>
          <w:rFonts w:ascii="Arial" w:hAnsi="Arial" w:cs="Arial"/>
          <w:color w:val="000000"/>
          <w:sz w:val="24"/>
          <w:szCs w:val="24"/>
          <w:lang w:val="es-MX"/>
        </w:rPr>
        <w:t>Mejorar continuamente los procesos de la entidad con el fin de fortalecer la prestación de los servicios adelantando las actuaciones administrativas para la protección de los derechos humanos, la intervención de ministerio público y vigilando la conducta oficial de los servidores públicos de carácter municipal.</w:t>
      </w:r>
    </w:p>
    <w:p w:rsidR="00DC1079" w:rsidRPr="00D04CC3" w:rsidRDefault="00DC1079" w:rsidP="00DC1079">
      <w:pPr>
        <w:spacing w:after="0" w:line="240" w:lineRule="auto"/>
        <w:jc w:val="both"/>
        <w:rPr>
          <w:rFonts w:ascii="Arial" w:hAnsi="Arial" w:cs="Arial"/>
          <w:b/>
          <w:color w:val="000000"/>
          <w:sz w:val="24"/>
          <w:szCs w:val="24"/>
        </w:rPr>
      </w:pPr>
    </w:p>
    <w:p w:rsidR="00DC1079" w:rsidRDefault="00DC1079" w:rsidP="00DC1079">
      <w:pPr>
        <w:pStyle w:val="Prrafodelista"/>
        <w:numPr>
          <w:ilvl w:val="0"/>
          <w:numId w:val="2"/>
        </w:numPr>
        <w:spacing w:after="0" w:line="240" w:lineRule="auto"/>
        <w:jc w:val="both"/>
        <w:rPr>
          <w:rFonts w:ascii="Arial" w:hAnsi="Arial" w:cs="Arial"/>
          <w:b/>
          <w:color w:val="000000"/>
          <w:sz w:val="24"/>
          <w:szCs w:val="24"/>
        </w:rPr>
      </w:pPr>
      <w:r>
        <w:rPr>
          <w:rFonts w:ascii="Arial" w:hAnsi="Arial" w:cs="Arial"/>
          <w:b/>
          <w:color w:val="000000"/>
          <w:sz w:val="24"/>
          <w:szCs w:val="24"/>
        </w:rPr>
        <w:t>Fortalecimiento del talento humano.</w:t>
      </w:r>
    </w:p>
    <w:p w:rsidR="00DC1079" w:rsidRDefault="00DC1079" w:rsidP="00DC1079">
      <w:pPr>
        <w:spacing w:after="0" w:line="240" w:lineRule="auto"/>
        <w:jc w:val="both"/>
        <w:rPr>
          <w:rFonts w:ascii="Arial" w:hAnsi="Arial" w:cs="Arial"/>
          <w:b/>
          <w:color w:val="000000"/>
          <w:sz w:val="24"/>
          <w:szCs w:val="24"/>
        </w:rPr>
      </w:pPr>
    </w:p>
    <w:p w:rsidR="00DC1079" w:rsidRDefault="00DC1079" w:rsidP="00DC1079">
      <w:pPr>
        <w:spacing w:after="0" w:line="240" w:lineRule="auto"/>
        <w:jc w:val="both"/>
        <w:rPr>
          <w:rFonts w:ascii="Arial" w:hAnsi="Arial" w:cs="Arial"/>
          <w:sz w:val="24"/>
          <w:szCs w:val="24"/>
        </w:rPr>
      </w:pPr>
      <w:r w:rsidRPr="00D04CC3">
        <w:rPr>
          <w:rFonts w:ascii="Arial" w:hAnsi="Arial" w:cs="Arial"/>
          <w:b/>
          <w:sz w:val="24"/>
          <w:szCs w:val="24"/>
        </w:rPr>
        <w:t>Estrategia.</w:t>
      </w:r>
      <w:r w:rsidRPr="00D04CC3">
        <w:rPr>
          <w:rFonts w:ascii="Arial" w:hAnsi="Arial" w:cs="Arial"/>
          <w:sz w:val="24"/>
          <w:szCs w:val="24"/>
        </w:rPr>
        <w:t xml:space="preserve"> Realizar plan de formación y capacitación de los funcionarios de la Personería Municipal de San Juan de Girón, para fortalecer la competencia del talento humano de la Personería, garantizando la construcción de mejores funcionarios y la calidad de la prestació</w:t>
      </w:r>
      <w:r>
        <w:rPr>
          <w:rFonts w:ascii="Arial" w:hAnsi="Arial" w:cs="Arial"/>
          <w:sz w:val="24"/>
          <w:szCs w:val="24"/>
        </w:rPr>
        <w:t>n de los servicios a cargo del E</w:t>
      </w:r>
      <w:r w:rsidRPr="00D04CC3">
        <w:rPr>
          <w:rFonts w:ascii="Arial" w:hAnsi="Arial" w:cs="Arial"/>
          <w:sz w:val="24"/>
          <w:szCs w:val="24"/>
        </w:rPr>
        <w:t>stado.</w:t>
      </w:r>
    </w:p>
    <w:p w:rsidR="00DC1079" w:rsidRDefault="00DC1079" w:rsidP="00DC1079">
      <w:pPr>
        <w:spacing w:after="0" w:line="240" w:lineRule="auto"/>
        <w:jc w:val="both"/>
        <w:rPr>
          <w:rFonts w:ascii="Mistral" w:hAnsi="Mistral" w:cs="Arial"/>
          <w:color w:val="000000"/>
          <w:sz w:val="32"/>
          <w:szCs w:val="32"/>
        </w:rPr>
      </w:pPr>
      <w:r w:rsidRPr="00F616C6">
        <w:rPr>
          <w:rFonts w:ascii="Arial" w:hAnsi="Arial" w:cs="Arial"/>
          <w:b/>
          <w:sz w:val="24"/>
          <w:szCs w:val="24"/>
        </w:rPr>
        <w:lastRenderedPageBreak/>
        <w:t xml:space="preserve">INFORME DE EJECUCIÓN PLAN ESTRATÉGICO 2016 – 2019 </w:t>
      </w:r>
      <w:r w:rsidRPr="00F616C6">
        <w:rPr>
          <w:rFonts w:ascii="Mistral" w:hAnsi="Mistral" w:cs="Arial"/>
          <w:color w:val="000000"/>
          <w:sz w:val="32"/>
          <w:szCs w:val="32"/>
        </w:rPr>
        <w:t>“Nuestra razón, tus Derechos”</w:t>
      </w:r>
    </w:p>
    <w:p w:rsidR="00DC1079" w:rsidRDefault="00DC1079" w:rsidP="00DC1079">
      <w:pPr>
        <w:spacing w:after="0" w:line="240" w:lineRule="auto"/>
        <w:jc w:val="both"/>
        <w:rPr>
          <w:rFonts w:ascii="Mistral" w:hAnsi="Mistral" w:cs="Arial"/>
          <w:color w:val="000000"/>
          <w:sz w:val="32"/>
          <w:szCs w:val="32"/>
        </w:rPr>
      </w:pPr>
    </w:p>
    <w:p w:rsidR="00DC1079" w:rsidRDefault="00DC1079" w:rsidP="00DC1079">
      <w:pPr>
        <w:spacing w:after="0" w:line="240" w:lineRule="auto"/>
        <w:jc w:val="both"/>
        <w:rPr>
          <w:rFonts w:ascii="Arial" w:hAnsi="Arial" w:cs="Arial"/>
          <w:color w:val="000000"/>
          <w:sz w:val="24"/>
          <w:szCs w:val="24"/>
        </w:rPr>
      </w:pPr>
      <w:r w:rsidRPr="00B42378">
        <w:rPr>
          <w:rFonts w:ascii="Arial" w:hAnsi="Arial" w:cs="Arial"/>
          <w:color w:val="000000"/>
          <w:sz w:val="24"/>
          <w:szCs w:val="24"/>
        </w:rPr>
        <w:t xml:space="preserve">En el periodo comprendido del 01 de </w:t>
      </w:r>
      <w:r w:rsidR="00FD01CE">
        <w:rPr>
          <w:rFonts w:ascii="Arial" w:hAnsi="Arial" w:cs="Arial"/>
          <w:color w:val="000000"/>
          <w:sz w:val="24"/>
          <w:szCs w:val="24"/>
        </w:rPr>
        <w:t>enero</w:t>
      </w:r>
      <w:r w:rsidRPr="00B42378">
        <w:rPr>
          <w:rFonts w:ascii="Arial" w:hAnsi="Arial" w:cs="Arial"/>
          <w:color w:val="000000"/>
          <w:sz w:val="24"/>
          <w:szCs w:val="24"/>
        </w:rPr>
        <w:t xml:space="preserve"> de 2017 a 28 de febrero de 2018, </w:t>
      </w:r>
      <w:r>
        <w:rPr>
          <w:rFonts w:ascii="Arial" w:hAnsi="Arial" w:cs="Arial"/>
          <w:color w:val="000000"/>
          <w:sz w:val="24"/>
          <w:szCs w:val="24"/>
        </w:rPr>
        <w:t xml:space="preserve">el nivel de ejecución </w:t>
      </w:r>
      <w:r w:rsidRPr="000D0F25">
        <w:rPr>
          <w:rFonts w:ascii="Arial" w:hAnsi="Arial" w:cs="Arial"/>
          <w:color w:val="000000"/>
          <w:sz w:val="24"/>
          <w:szCs w:val="24"/>
        </w:rPr>
        <w:t>del plan es del 100%, t</w:t>
      </w:r>
      <w:r>
        <w:rPr>
          <w:rFonts w:ascii="Arial" w:hAnsi="Arial" w:cs="Arial"/>
          <w:color w:val="000000"/>
          <w:sz w:val="24"/>
          <w:szCs w:val="24"/>
        </w:rPr>
        <w:t>al como se evidencia por cada una de las estrategias a continuación:</w:t>
      </w:r>
    </w:p>
    <w:p w:rsidR="00DC1079" w:rsidRDefault="00DC1079" w:rsidP="00DC1079">
      <w:pPr>
        <w:spacing w:after="0" w:line="240" w:lineRule="auto"/>
        <w:jc w:val="both"/>
        <w:rPr>
          <w:rFonts w:ascii="Arial" w:hAnsi="Arial" w:cs="Arial"/>
          <w:color w:val="000000"/>
          <w:sz w:val="24"/>
          <w:szCs w:val="24"/>
        </w:rPr>
      </w:pPr>
    </w:p>
    <w:tbl>
      <w:tblPr>
        <w:tblStyle w:val="Tablaconcuadrcula"/>
        <w:tblW w:w="0" w:type="auto"/>
        <w:jc w:val="center"/>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2139"/>
        <w:gridCol w:w="3546"/>
        <w:gridCol w:w="1506"/>
        <w:gridCol w:w="1617"/>
      </w:tblGrid>
      <w:tr w:rsidR="00DC1079" w:rsidTr="00CF15E6">
        <w:trPr>
          <w:jc w:val="center"/>
        </w:trPr>
        <w:tc>
          <w:tcPr>
            <w:tcW w:w="2139" w:type="dxa"/>
            <w:vAlign w:val="center"/>
          </w:tcPr>
          <w:p w:rsidR="00DC1079" w:rsidRPr="009F2743" w:rsidRDefault="00DC1079" w:rsidP="00CF15E6">
            <w:pPr>
              <w:jc w:val="center"/>
              <w:rPr>
                <w:rFonts w:ascii="Arial" w:hAnsi="Arial" w:cs="Arial"/>
                <w:b/>
                <w:color w:val="000000"/>
                <w:sz w:val="24"/>
                <w:szCs w:val="24"/>
              </w:rPr>
            </w:pPr>
            <w:r>
              <w:rPr>
                <w:rFonts w:ascii="Arial" w:hAnsi="Arial" w:cs="Arial"/>
                <w:b/>
                <w:color w:val="000000"/>
                <w:sz w:val="24"/>
                <w:szCs w:val="24"/>
              </w:rPr>
              <w:t>ESTRATEGIA</w:t>
            </w:r>
          </w:p>
        </w:tc>
        <w:tc>
          <w:tcPr>
            <w:tcW w:w="3546" w:type="dxa"/>
            <w:vAlign w:val="center"/>
          </w:tcPr>
          <w:p w:rsidR="00DC1079" w:rsidRPr="009F2743" w:rsidRDefault="00DC1079" w:rsidP="00CF15E6">
            <w:pPr>
              <w:jc w:val="center"/>
              <w:rPr>
                <w:rFonts w:ascii="Arial" w:hAnsi="Arial" w:cs="Arial"/>
                <w:b/>
                <w:color w:val="000000"/>
                <w:sz w:val="24"/>
                <w:szCs w:val="24"/>
              </w:rPr>
            </w:pPr>
            <w:r>
              <w:rPr>
                <w:rFonts w:ascii="Arial" w:hAnsi="Arial" w:cs="Arial"/>
                <w:b/>
                <w:color w:val="000000"/>
                <w:sz w:val="24"/>
                <w:szCs w:val="24"/>
              </w:rPr>
              <w:t>OBJETIVOS</w:t>
            </w:r>
          </w:p>
        </w:tc>
        <w:tc>
          <w:tcPr>
            <w:tcW w:w="1506" w:type="dxa"/>
            <w:vAlign w:val="center"/>
          </w:tcPr>
          <w:p w:rsidR="00DC1079" w:rsidRPr="009F2743" w:rsidRDefault="00DC1079" w:rsidP="00CF15E6">
            <w:pPr>
              <w:jc w:val="center"/>
              <w:rPr>
                <w:rFonts w:ascii="Arial" w:hAnsi="Arial" w:cs="Arial"/>
                <w:b/>
                <w:color w:val="000000"/>
                <w:sz w:val="24"/>
                <w:szCs w:val="24"/>
              </w:rPr>
            </w:pPr>
            <w:r>
              <w:rPr>
                <w:rFonts w:ascii="Arial" w:hAnsi="Arial" w:cs="Arial"/>
                <w:b/>
                <w:color w:val="000000"/>
                <w:sz w:val="24"/>
                <w:szCs w:val="24"/>
              </w:rPr>
              <w:t>LÍNEAS DE ACCIÓN</w:t>
            </w:r>
          </w:p>
        </w:tc>
        <w:tc>
          <w:tcPr>
            <w:tcW w:w="1617" w:type="dxa"/>
            <w:vAlign w:val="center"/>
          </w:tcPr>
          <w:p w:rsidR="00DC1079" w:rsidRPr="009F2743" w:rsidRDefault="00DC1079" w:rsidP="00CF15E6">
            <w:pPr>
              <w:jc w:val="center"/>
              <w:rPr>
                <w:rFonts w:ascii="Arial" w:hAnsi="Arial" w:cs="Arial"/>
                <w:b/>
                <w:color w:val="000000"/>
                <w:sz w:val="24"/>
                <w:szCs w:val="24"/>
              </w:rPr>
            </w:pPr>
            <w:r>
              <w:rPr>
                <w:rFonts w:ascii="Arial" w:hAnsi="Arial" w:cs="Arial"/>
                <w:b/>
                <w:color w:val="000000"/>
                <w:sz w:val="24"/>
                <w:szCs w:val="24"/>
              </w:rPr>
              <w:t>NIVEL DE EJECUCIÓN</w:t>
            </w:r>
          </w:p>
        </w:tc>
      </w:tr>
      <w:tr w:rsidR="00DC1079" w:rsidTr="00CF15E6">
        <w:trPr>
          <w:jc w:val="center"/>
        </w:trPr>
        <w:tc>
          <w:tcPr>
            <w:tcW w:w="2139" w:type="dxa"/>
            <w:vMerge w:val="restart"/>
            <w:shd w:val="clear" w:color="auto" w:fill="E7E6E6" w:themeFill="background2"/>
            <w:vAlign w:val="center"/>
          </w:tcPr>
          <w:p w:rsidR="00DC1079" w:rsidRPr="00E174DC" w:rsidRDefault="00DC1079" w:rsidP="00CF15E6">
            <w:pPr>
              <w:jc w:val="center"/>
              <w:rPr>
                <w:rFonts w:ascii="Arial" w:hAnsi="Arial" w:cs="Arial"/>
                <w:b/>
                <w:color w:val="000000"/>
                <w:sz w:val="20"/>
                <w:szCs w:val="20"/>
              </w:rPr>
            </w:pPr>
            <w:r>
              <w:rPr>
                <w:rFonts w:ascii="Arial" w:hAnsi="Arial" w:cs="Arial"/>
                <w:b/>
                <w:color w:val="000000"/>
                <w:sz w:val="20"/>
                <w:szCs w:val="20"/>
              </w:rPr>
              <w:t>PROMOCIÓ</w:t>
            </w:r>
            <w:r w:rsidRPr="00E174DC">
              <w:rPr>
                <w:rFonts w:ascii="Arial" w:hAnsi="Arial" w:cs="Arial"/>
                <w:b/>
                <w:color w:val="000000"/>
                <w:sz w:val="20"/>
                <w:szCs w:val="20"/>
              </w:rPr>
              <w:t>N, PROTECCIÓN Y DEFENSA DE LOS DERECHOS</w:t>
            </w:r>
            <w:r>
              <w:rPr>
                <w:rFonts w:ascii="Arial" w:hAnsi="Arial" w:cs="Arial"/>
                <w:b/>
                <w:color w:val="000000"/>
                <w:sz w:val="20"/>
                <w:szCs w:val="20"/>
              </w:rPr>
              <w:t xml:space="preserve"> HUMANOS</w:t>
            </w:r>
          </w:p>
          <w:p w:rsidR="00DC1079" w:rsidRPr="00E174DC" w:rsidRDefault="00DC1079" w:rsidP="00CF15E6">
            <w:pPr>
              <w:jc w:val="both"/>
              <w:rPr>
                <w:rFonts w:ascii="Arial" w:hAnsi="Arial" w:cs="Arial"/>
                <w:b/>
                <w:color w:val="000000"/>
                <w:sz w:val="16"/>
                <w:szCs w:val="16"/>
              </w:rPr>
            </w:pPr>
          </w:p>
        </w:tc>
        <w:tc>
          <w:tcPr>
            <w:tcW w:w="3546" w:type="dxa"/>
            <w:shd w:val="clear" w:color="auto" w:fill="E7E6E6" w:themeFill="background2"/>
          </w:tcPr>
          <w:p w:rsidR="00DC1079" w:rsidRPr="00701A2B" w:rsidRDefault="00DC1079" w:rsidP="00CF15E6">
            <w:pPr>
              <w:jc w:val="both"/>
              <w:rPr>
                <w:rFonts w:ascii="Arial" w:hAnsi="Arial" w:cs="Arial"/>
                <w:color w:val="000000"/>
                <w:sz w:val="18"/>
                <w:szCs w:val="18"/>
              </w:rPr>
            </w:pPr>
            <w:r w:rsidRPr="00E174DC">
              <w:rPr>
                <w:rFonts w:ascii="Arial" w:hAnsi="Arial" w:cs="Arial"/>
                <w:b/>
                <w:color w:val="000000"/>
                <w:sz w:val="18"/>
                <w:szCs w:val="18"/>
              </w:rPr>
              <w:t>1.</w:t>
            </w:r>
            <w:r>
              <w:rPr>
                <w:rFonts w:ascii="Arial" w:hAnsi="Arial" w:cs="Arial"/>
                <w:color w:val="000000"/>
                <w:sz w:val="18"/>
                <w:szCs w:val="18"/>
              </w:rPr>
              <w:t xml:space="preserve"> </w:t>
            </w:r>
            <w:r w:rsidRPr="00701A2B">
              <w:rPr>
                <w:rFonts w:ascii="Arial" w:hAnsi="Arial" w:cs="Arial"/>
                <w:color w:val="000000"/>
                <w:sz w:val="18"/>
                <w:szCs w:val="18"/>
              </w:rPr>
              <w:t>Promover la protección de los derechos humanos, derechos fundamentales y de la población víctima en cada uno de los procesos de la personería de San Juan de Girón.</w:t>
            </w:r>
          </w:p>
        </w:tc>
        <w:tc>
          <w:tcPr>
            <w:tcW w:w="1506" w:type="dxa"/>
            <w:shd w:val="clear" w:color="auto" w:fill="E7E6E6" w:themeFill="background2"/>
            <w:vAlign w:val="center"/>
          </w:tcPr>
          <w:p w:rsidR="00DC1079" w:rsidRPr="00701A2B" w:rsidRDefault="00DC1079" w:rsidP="00CF15E6">
            <w:pPr>
              <w:jc w:val="center"/>
              <w:rPr>
                <w:rFonts w:ascii="Arial" w:hAnsi="Arial" w:cs="Arial"/>
                <w:color w:val="000000"/>
                <w:sz w:val="18"/>
                <w:szCs w:val="18"/>
              </w:rPr>
            </w:pPr>
            <w:r w:rsidRPr="00701A2B">
              <w:rPr>
                <w:rFonts w:ascii="Arial" w:hAnsi="Arial" w:cs="Arial"/>
                <w:color w:val="000000"/>
                <w:sz w:val="18"/>
                <w:szCs w:val="18"/>
              </w:rPr>
              <w:t>7</w:t>
            </w:r>
          </w:p>
        </w:tc>
        <w:tc>
          <w:tcPr>
            <w:tcW w:w="1617" w:type="dxa"/>
            <w:shd w:val="clear" w:color="auto" w:fill="E7E6E6" w:themeFill="background2"/>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r w:rsidR="00DC1079" w:rsidTr="00CF15E6">
        <w:trPr>
          <w:jc w:val="center"/>
        </w:trPr>
        <w:tc>
          <w:tcPr>
            <w:tcW w:w="2139" w:type="dxa"/>
            <w:vMerge/>
            <w:shd w:val="clear" w:color="auto" w:fill="E7E6E6" w:themeFill="background2"/>
          </w:tcPr>
          <w:p w:rsidR="00DC1079" w:rsidRDefault="00DC1079" w:rsidP="00CF15E6">
            <w:pPr>
              <w:jc w:val="both"/>
              <w:rPr>
                <w:rFonts w:ascii="Arial" w:hAnsi="Arial" w:cs="Arial"/>
                <w:color w:val="000000"/>
                <w:sz w:val="24"/>
                <w:szCs w:val="24"/>
              </w:rPr>
            </w:pPr>
          </w:p>
        </w:tc>
        <w:tc>
          <w:tcPr>
            <w:tcW w:w="3546" w:type="dxa"/>
          </w:tcPr>
          <w:p w:rsidR="00DC1079" w:rsidRPr="00701A2B" w:rsidRDefault="00DC1079" w:rsidP="00CF15E6">
            <w:pPr>
              <w:jc w:val="both"/>
              <w:rPr>
                <w:rFonts w:ascii="Arial" w:hAnsi="Arial" w:cs="Arial"/>
                <w:color w:val="000000"/>
                <w:sz w:val="18"/>
                <w:szCs w:val="18"/>
              </w:rPr>
            </w:pPr>
            <w:r w:rsidRPr="00E174DC">
              <w:rPr>
                <w:rFonts w:ascii="Arial" w:hAnsi="Arial" w:cs="Arial"/>
                <w:b/>
                <w:color w:val="000000"/>
                <w:sz w:val="18"/>
                <w:szCs w:val="18"/>
              </w:rPr>
              <w:t>2.</w:t>
            </w:r>
            <w:r>
              <w:rPr>
                <w:rFonts w:ascii="Arial" w:hAnsi="Arial" w:cs="Arial"/>
                <w:color w:val="000000"/>
                <w:sz w:val="18"/>
                <w:szCs w:val="18"/>
              </w:rPr>
              <w:t xml:space="preserve"> </w:t>
            </w:r>
            <w:r w:rsidRPr="00701A2B">
              <w:rPr>
                <w:rFonts w:ascii="Arial" w:hAnsi="Arial" w:cs="Arial"/>
                <w:color w:val="000000"/>
                <w:sz w:val="18"/>
                <w:szCs w:val="18"/>
              </w:rPr>
              <w:t>Ejercer función de ministerio público, para garantizar el respeto al orden jurídico, el debido proceso, el derecho de defensa y los derechos fundamentales de las personas.</w:t>
            </w:r>
          </w:p>
        </w:tc>
        <w:tc>
          <w:tcPr>
            <w:tcW w:w="1506" w:type="dxa"/>
            <w:vAlign w:val="center"/>
          </w:tcPr>
          <w:p w:rsidR="00DC1079" w:rsidRPr="00701A2B" w:rsidRDefault="00DC1079" w:rsidP="00CF15E6">
            <w:pPr>
              <w:jc w:val="center"/>
              <w:rPr>
                <w:rFonts w:ascii="Arial" w:hAnsi="Arial" w:cs="Arial"/>
                <w:color w:val="000000"/>
                <w:sz w:val="18"/>
                <w:szCs w:val="18"/>
              </w:rPr>
            </w:pPr>
            <w:r w:rsidRPr="00701A2B">
              <w:rPr>
                <w:rFonts w:ascii="Arial" w:hAnsi="Arial" w:cs="Arial"/>
                <w:color w:val="000000"/>
                <w:sz w:val="18"/>
                <w:szCs w:val="18"/>
              </w:rPr>
              <w:t>5</w:t>
            </w:r>
          </w:p>
        </w:tc>
        <w:tc>
          <w:tcPr>
            <w:tcW w:w="1617" w:type="dxa"/>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r w:rsidR="00DC1079" w:rsidTr="00CF15E6">
        <w:trPr>
          <w:jc w:val="center"/>
        </w:trPr>
        <w:tc>
          <w:tcPr>
            <w:tcW w:w="2139" w:type="dxa"/>
            <w:vMerge/>
            <w:shd w:val="clear" w:color="auto" w:fill="E7E6E6" w:themeFill="background2"/>
          </w:tcPr>
          <w:p w:rsidR="00DC1079" w:rsidRDefault="00DC1079" w:rsidP="00CF15E6">
            <w:pPr>
              <w:jc w:val="both"/>
              <w:rPr>
                <w:rFonts w:ascii="Arial" w:hAnsi="Arial" w:cs="Arial"/>
                <w:color w:val="000000"/>
                <w:sz w:val="24"/>
                <w:szCs w:val="24"/>
              </w:rPr>
            </w:pPr>
          </w:p>
        </w:tc>
        <w:tc>
          <w:tcPr>
            <w:tcW w:w="3546" w:type="dxa"/>
            <w:shd w:val="clear" w:color="auto" w:fill="E7E6E6" w:themeFill="background2"/>
          </w:tcPr>
          <w:p w:rsidR="00DC1079" w:rsidRPr="00701A2B" w:rsidRDefault="00DC1079" w:rsidP="00CF15E6">
            <w:pPr>
              <w:jc w:val="both"/>
              <w:rPr>
                <w:rFonts w:ascii="Arial" w:hAnsi="Arial" w:cs="Arial"/>
                <w:color w:val="000000"/>
                <w:sz w:val="18"/>
                <w:szCs w:val="18"/>
              </w:rPr>
            </w:pPr>
            <w:r w:rsidRPr="00E174DC">
              <w:rPr>
                <w:rFonts w:ascii="Arial" w:hAnsi="Arial" w:cs="Arial"/>
                <w:b/>
                <w:color w:val="000000"/>
                <w:sz w:val="18"/>
                <w:szCs w:val="18"/>
              </w:rPr>
              <w:t>3.</w:t>
            </w:r>
            <w:r>
              <w:rPr>
                <w:rFonts w:ascii="Arial" w:hAnsi="Arial" w:cs="Arial"/>
                <w:color w:val="000000"/>
                <w:sz w:val="18"/>
                <w:szCs w:val="18"/>
              </w:rPr>
              <w:t xml:space="preserve"> </w:t>
            </w:r>
            <w:r w:rsidRPr="00701A2B">
              <w:rPr>
                <w:rFonts w:ascii="Arial" w:hAnsi="Arial" w:cs="Arial"/>
                <w:color w:val="000000"/>
                <w:sz w:val="18"/>
                <w:szCs w:val="18"/>
              </w:rPr>
              <w:t>Difundir en el Municipio de San Juan Girón, el contenido y alcance de los derechos fundamentales, así como sus mecanismos de protección.</w:t>
            </w:r>
          </w:p>
        </w:tc>
        <w:tc>
          <w:tcPr>
            <w:tcW w:w="1506" w:type="dxa"/>
            <w:shd w:val="clear" w:color="auto" w:fill="E7E6E6" w:themeFill="background2"/>
            <w:vAlign w:val="center"/>
          </w:tcPr>
          <w:p w:rsidR="00DC1079" w:rsidRPr="00701A2B" w:rsidRDefault="00DC1079" w:rsidP="00CF15E6">
            <w:pPr>
              <w:jc w:val="center"/>
              <w:rPr>
                <w:rFonts w:ascii="Arial" w:hAnsi="Arial" w:cs="Arial"/>
                <w:color w:val="000000"/>
                <w:sz w:val="18"/>
                <w:szCs w:val="18"/>
              </w:rPr>
            </w:pPr>
            <w:r w:rsidRPr="00701A2B">
              <w:rPr>
                <w:rFonts w:ascii="Arial" w:hAnsi="Arial" w:cs="Arial"/>
                <w:color w:val="000000"/>
                <w:sz w:val="18"/>
                <w:szCs w:val="18"/>
              </w:rPr>
              <w:t>1</w:t>
            </w:r>
          </w:p>
        </w:tc>
        <w:tc>
          <w:tcPr>
            <w:tcW w:w="1617" w:type="dxa"/>
            <w:shd w:val="clear" w:color="auto" w:fill="E7E6E6" w:themeFill="background2"/>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r w:rsidR="00DC1079" w:rsidTr="00CF15E6">
        <w:trPr>
          <w:trHeight w:val="1354"/>
          <w:jc w:val="center"/>
        </w:trPr>
        <w:tc>
          <w:tcPr>
            <w:tcW w:w="2139" w:type="dxa"/>
            <w:vAlign w:val="center"/>
          </w:tcPr>
          <w:p w:rsidR="00DC1079" w:rsidRDefault="00DC1079" w:rsidP="00CF15E6">
            <w:pPr>
              <w:jc w:val="both"/>
              <w:rPr>
                <w:rFonts w:ascii="Arial" w:hAnsi="Arial" w:cs="Arial"/>
                <w:b/>
                <w:color w:val="000000"/>
                <w:sz w:val="20"/>
                <w:szCs w:val="20"/>
              </w:rPr>
            </w:pPr>
          </w:p>
          <w:p w:rsidR="00DC1079" w:rsidRDefault="00DC1079" w:rsidP="00CF15E6">
            <w:pPr>
              <w:jc w:val="center"/>
              <w:rPr>
                <w:rFonts w:ascii="Arial" w:hAnsi="Arial" w:cs="Arial"/>
                <w:b/>
                <w:color w:val="000000"/>
                <w:sz w:val="20"/>
                <w:szCs w:val="20"/>
                <w:lang w:val="es-MX"/>
              </w:rPr>
            </w:pPr>
            <w:r w:rsidRPr="00E174DC">
              <w:rPr>
                <w:rFonts w:ascii="Arial" w:hAnsi="Arial" w:cs="Arial"/>
                <w:b/>
                <w:color w:val="000000"/>
                <w:sz w:val="20"/>
                <w:szCs w:val="20"/>
                <w:lang w:val="es-MX"/>
              </w:rPr>
              <w:t>AUMENTAR LA CALIDAD Y EFICIENCI</w:t>
            </w:r>
            <w:r>
              <w:rPr>
                <w:rFonts w:ascii="Arial" w:hAnsi="Arial" w:cs="Arial"/>
                <w:b/>
                <w:color w:val="000000"/>
                <w:sz w:val="20"/>
                <w:szCs w:val="20"/>
                <w:lang w:val="es-MX"/>
              </w:rPr>
              <w:t>A EN LA PRESTACIÓN DE SERVICIOS</w:t>
            </w:r>
          </w:p>
          <w:p w:rsidR="00DC1079" w:rsidRPr="00E174DC" w:rsidRDefault="00DC1079" w:rsidP="00CF15E6">
            <w:pPr>
              <w:jc w:val="center"/>
              <w:rPr>
                <w:rFonts w:ascii="Arial" w:hAnsi="Arial" w:cs="Arial"/>
                <w:b/>
                <w:color w:val="000000"/>
                <w:sz w:val="24"/>
                <w:szCs w:val="24"/>
              </w:rPr>
            </w:pPr>
          </w:p>
        </w:tc>
        <w:tc>
          <w:tcPr>
            <w:tcW w:w="3546" w:type="dxa"/>
            <w:vAlign w:val="center"/>
          </w:tcPr>
          <w:p w:rsidR="00DC1079" w:rsidRPr="004709BF" w:rsidRDefault="00DC1079" w:rsidP="00CF15E6">
            <w:pPr>
              <w:jc w:val="both"/>
              <w:rPr>
                <w:rFonts w:ascii="Arial" w:hAnsi="Arial" w:cs="Arial"/>
                <w:color w:val="000000"/>
                <w:sz w:val="18"/>
                <w:szCs w:val="18"/>
              </w:rPr>
            </w:pPr>
            <w:r w:rsidRPr="004709BF">
              <w:rPr>
                <w:rFonts w:ascii="Arial" w:hAnsi="Arial" w:cs="Arial"/>
                <w:b/>
                <w:color w:val="000000"/>
                <w:sz w:val="18"/>
                <w:szCs w:val="18"/>
              </w:rPr>
              <w:t>1.</w:t>
            </w:r>
            <w:r>
              <w:rPr>
                <w:rFonts w:ascii="Arial" w:hAnsi="Arial" w:cs="Arial"/>
                <w:color w:val="000000"/>
                <w:sz w:val="18"/>
                <w:szCs w:val="18"/>
              </w:rPr>
              <w:t xml:space="preserve"> </w:t>
            </w:r>
            <w:r w:rsidRPr="004709BF">
              <w:rPr>
                <w:rFonts w:ascii="Arial" w:hAnsi="Arial" w:cs="Arial"/>
                <w:color w:val="000000"/>
                <w:sz w:val="18"/>
                <w:szCs w:val="18"/>
              </w:rPr>
              <w:t xml:space="preserve">Dar aplicación operativa al </w:t>
            </w:r>
            <w:proofErr w:type="spellStart"/>
            <w:r w:rsidRPr="004709BF">
              <w:rPr>
                <w:rFonts w:ascii="Arial" w:hAnsi="Arial" w:cs="Arial"/>
                <w:color w:val="000000"/>
                <w:sz w:val="18"/>
                <w:szCs w:val="18"/>
              </w:rPr>
              <w:t>Sofware</w:t>
            </w:r>
            <w:proofErr w:type="spellEnd"/>
            <w:r w:rsidRPr="004709BF">
              <w:rPr>
                <w:rFonts w:ascii="Arial" w:hAnsi="Arial" w:cs="Arial"/>
                <w:color w:val="000000"/>
                <w:sz w:val="18"/>
                <w:szCs w:val="18"/>
              </w:rPr>
              <w:t xml:space="preserve"> Sistema de Gestión Documental SGD a fin de mejorar los procesos administrativos de información</w:t>
            </w:r>
          </w:p>
        </w:tc>
        <w:tc>
          <w:tcPr>
            <w:tcW w:w="1506" w:type="dxa"/>
            <w:vAlign w:val="center"/>
          </w:tcPr>
          <w:p w:rsidR="00DC1079" w:rsidRPr="004709BF" w:rsidRDefault="00DC1079" w:rsidP="00CF15E6">
            <w:pPr>
              <w:jc w:val="center"/>
              <w:rPr>
                <w:rFonts w:ascii="Arial" w:hAnsi="Arial" w:cs="Arial"/>
                <w:color w:val="000000"/>
                <w:sz w:val="18"/>
                <w:szCs w:val="18"/>
              </w:rPr>
            </w:pPr>
            <w:r w:rsidRPr="004709BF">
              <w:rPr>
                <w:rFonts w:ascii="Arial" w:hAnsi="Arial" w:cs="Arial"/>
                <w:color w:val="000000"/>
                <w:sz w:val="18"/>
                <w:szCs w:val="18"/>
              </w:rPr>
              <w:t>1</w:t>
            </w:r>
          </w:p>
        </w:tc>
        <w:tc>
          <w:tcPr>
            <w:tcW w:w="1617" w:type="dxa"/>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r w:rsidR="00DC1079" w:rsidTr="00CF15E6">
        <w:trPr>
          <w:jc w:val="center"/>
        </w:trPr>
        <w:tc>
          <w:tcPr>
            <w:tcW w:w="2139" w:type="dxa"/>
            <w:shd w:val="clear" w:color="auto" w:fill="E7E6E6" w:themeFill="background2"/>
            <w:vAlign w:val="center"/>
          </w:tcPr>
          <w:p w:rsidR="00DC1079" w:rsidRDefault="00DC1079" w:rsidP="00CF15E6">
            <w:pPr>
              <w:jc w:val="center"/>
              <w:rPr>
                <w:rFonts w:ascii="Arial" w:hAnsi="Arial" w:cs="Arial"/>
                <w:b/>
                <w:color w:val="000000"/>
                <w:sz w:val="20"/>
                <w:szCs w:val="20"/>
              </w:rPr>
            </w:pPr>
          </w:p>
          <w:p w:rsidR="00DC1079" w:rsidRDefault="00DC1079" w:rsidP="00CF15E6">
            <w:pPr>
              <w:jc w:val="center"/>
              <w:rPr>
                <w:rFonts w:ascii="Arial" w:hAnsi="Arial" w:cs="Arial"/>
                <w:b/>
                <w:color w:val="000000"/>
                <w:sz w:val="20"/>
                <w:szCs w:val="20"/>
              </w:rPr>
            </w:pPr>
            <w:r>
              <w:rPr>
                <w:rFonts w:ascii="Arial" w:hAnsi="Arial" w:cs="Arial"/>
                <w:b/>
                <w:color w:val="000000"/>
                <w:sz w:val="20"/>
                <w:szCs w:val="20"/>
              </w:rPr>
              <w:t>FORTALECIMIENTO DEL TALENTO HUMANO</w:t>
            </w:r>
          </w:p>
          <w:p w:rsidR="00DC1079" w:rsidRPr="004709BF" w:rsidRDefault="00DC1079" w:rsidP="00CF15E6">
            <w:pPr>
              <w:jc w:val="both"/>
              <w:rPr>
                <w:rFonts w:ascii="Arial" w:hAnsi="Arial" w:cs="Arial"/>
                <w:b/>
                <w:color w:val="000000"/>
                <w:sz w:val="20"/>
                <w:szCs w:val="20"/>
              </w:rPr>
            </w:pPr>
          </w:p>
        </w:tc>
        <w:tc>
          <w:tcPr>
            <w:tcW w:w="3546" w:type="dxa"/>
            <w:shd w:val="clear" w:color="auto" w:fill="E7E6E6" w:themeFill="background2"/>
            <w:vAlign w:val="center"/>
          </w:tcPr>
          <w:p w:rsidR="00DC1079" w:rsidRPr="00EA0DA5" w:rsidRDefault="00DC1079" w:rsidP="00CF15E6">
            <w:pPr>
              <w:jc w:val="both"/>
              <w:rPr>
                <w:rFonts w:ascii="Arial" w:hAnsi="Arial" w:cs="Arial"/>
                <w:b/>
                <w:color w:val="000000"/>
                <w:sz w:val="18"/>
                <w:szCs w:val="18"/>
              </w:rPr>
            </w:pPr>
            <w:r>
              <w:rPr>
                <w:rFonts w:ascii="Arial" w:hAnsi="Arial" w:cs="Arial"/>
                <w:color w:val="000000"/>
                <w:sz w:val="18"/>
                <w:szCs w:val="18"/>
              </w:rPr>
              <w:t xml:space="preserve">1. </w:t>
            </w:r>
            <w:r w:rsidRPr="00EA0DA5">
              <w:rPr>
                <w:rFonts w:ascii="Arial" w:hAnsi="Arial" w:cs="Arial"/>
                <w:color w:val="000000"/>
                <w:sz w:val="18"/>
                <w:szCs w:val="18"/>
              </w:rPr>
              <w:t>Contratar la implementación del Sistema de Gestión de Seguridad y Salud en el Trabajo.</w:t>
            </w:r>
          </w:p>
        </w:tc>
        <w:tc>
          <w:tcPr>
            <w:tcW w:w="1506" w:type="dxa"/>
            <w:shd w:val="clear" w:color="auto" w:fill="E7E6E6" w:themeFill="background2"/>
            <w:vAlign w:val="center"/>
          </w:tcPr>
          <w:p w:rsidR="00DC1079" w:rsidRDefault="00DC1079" w:rsidP="00CF15E6">
            <w:pPr>
              <w:jc w:val="center"/>
              <w:rPr>
                <w:rFonts w:ascii="Arial" w:hAnsi="Arial" w:cs="Arial"/>
                <w:color w:val="000000"/>
                <w:sz w:val="24"/>
                <w:szCs w:val="24"/>
              </w:rPr>
            </w:pPr>
            <w:r w:rsidRPr="004709BF">
              <w:rPr>
                <w:rFonts w:ascii="Arial" w:hAnsi="Arial" w:cs="Arial"/>
                <w:color w:val="000000"/>
                <w:sz w:val="18"/>
                <w:szCs w:val="18"/>
              </w:rPr>
              <w:t>1</w:t>
            </w:r>
          </w:p>
        </w:tc>
        <w:tc>
          <w:tcPr>
            <w:tcW w:w="1617" w:type="dxa"/>
            <w:shd w:val="clear" w:color="auto" w:fill="E7E6E6" w:themeFill="background2"/>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r w:rsidR="00DC1079" w:rsidTr="00CF15E6">
        <w:trPr>
          <w:jc w:val="center"/>
        </w:trPr>
        <w:tc>
          <w:tcPr>
            <w:tcW w:w="2139" w:type="dxa"/>
            <w:shd w:val="clear" w:color="auto" w:fill="auto"/>
            <w:vAlign w:val="center"/>
          </w:tcPr>
          <w:p w:rsidR="00DC1079" w:rsidRDefault="00DC1079" w:rsidP="00CF15E6">
            <w:pPr>
              <w:jc w:val="center"/>
              <w:rPr>
                <w:rFonts w:ascii="Arial" w:hAnsi="Arial" w:cs="Arial"/>
                <w:b/>
                <w:color w:val="000000"/>
                <w:sz w:val="20"/>
                <w:szCs w:val="20"/>
              </w:rPr>
            </w:pPr>
            <w:r>
              <w:rPr>
                <w:rFonts w:ascii="Arial" w:hAnsi="Arial" w:cs="Arial"/>
                <w:b/>
                <w:color w:val="000000"/>
                <w:sz w:val="20"/>
                <w:szCs w:val="20"/>
              </w:rPr>
              <w:t>IMPLEMENTACIÓN DE LAS NORMAS INTERNACIONALES PARA EL SECTOR PÚBLICO (NICSP)</w:t>
            </w:r>
          </w:p>
        </w:tc>
        <w:tc>
          <w:tcPr>
            <w:tcW w:w="3546" w:type="dxa"/>
            <w:shd w:val="clear" w:color="auto" w:fill="auto"/>
            <w:vAlign w:val="center"/>
          </w:tcPr>
          <w:p w:rsidR="00DC1079" w:rsidRDefault="00DC1079" w:rsidP="00CF15E6">
            <w:pPr>
              <w:jc w:val="both"/>
              <w:rPr>
                <w:rFonts w:ascii="Arial" w:hAnsi="Arial" w:cs="Arial"/>
                <w:b/>
                <w:color w:val="000000"/>
                <w:sz w:val="18"/>
                <w:szCs w:val="18"/>
              </w:rPr>
            </w:pPr>
          </w:p>
          <w:p w:rsidR="00DC1079" w:rsidRDefault="00DC1079" w:rsidP="00CF15E6">
            <w:pPr>
              <w:jc w:val="both"/>
              <w:rPr>
                <w:rFonts w:ascii="Arial" w:hAnsi="Arial" w:cs="Arial"/>
                <w:color w:val="000000"/>
                <w:sz w:val="18"/>
                <w:szCs w:val="18"/>
              </w:rPr>
            </w:pPr>
            <w:r>
              <w:rPr>
                <w:rFonts w:ascii="Arial" w:hAnsi="Arial" w:cs="Arial"/>
                <w:b/>
                <w:color w:val="000000"/>
                <w:sz w:val="18"/>
                <w:szCs w:val="18"/>
              </w:rPr>
              <w:t xml:space="preserve">1. </w:t>
            </w:r>
            <w:r w:rsidRPr="00EA0DA5">
              <w:rPr>
                <w:rFonts w:ascii="Arial" w:hAnsi="Arial" w:cs="Arial"/>
                <w:color w:val="000000"/>
                <w:sz w:val="18"/>
                <w:szCs w:val="18"/>
              </w:rPr>
              <w:t>Contratar los servicios profesionales de un contador especialista en contabilidad pública para implementar  la transición del nuevo marco normativo contable bajo Normas Internacionales de Contabilidad del Sector Público-NICSP en la Personería Municipal de Girón.</w:t>
            </w:r>
          </w:p>
          <w:p w:rsidR="00DC1079" w:rsidRDefault="00DC1079" w:rsidP="00CF15E6">
            <w:pPr>
              <w:jc w:val="both"/>
              <w:rPr>
                <w:rFonts w:ascii="Arial" w:hAnsi="Arial" w:cs="Arial"/>
                <w:color w:val="000000"/>
                <w:sz w:val="18"/>
                <w:szCs w:val="18"/>
              </w:rPr>
            </w:pPr>
          </w:p>
        </w:tc>
        <w:tc>
          <w:tcPr>
            <w:tcW w:w="1506" w:type="dxa"/>
            <w:shd w:val="clear" w:color="auto" w:fill="auto"/>
            <w:vAlign w:val="center"/>
          </w:tcPr>
          <w:p w:rsidR="00DC1079" w:rsidRDefault="00DC1079" w:rsidP="00CF15E6">
            <w:pPr>
              <w:jc w:val="center"/>
              <w:rPr>
                <w:rFonts w:ascii="Arial" w:hAnsi="Arial" w:cs="Arial"/>
                <w:color w:val="000000"/>
                <w:sz w:val="24"/>
                <w:szCs w:val="24"/>
              </w:rPr>
            </w:pPr>
            <w:r w:rsidRPr="004709BF">
              <w:rPr>
                <w:rFonts w:ascii="Arial" w:hAnsi="Arial" w:cs="Arial"/>
                <w:color w:val="000000"/>
                <w:sz w:val="18"/>
                <w:szCs w:val="18"/>
              </w:rPr>
              <w:t>1</w:t>
            </w:r>
          </w:p>
        </w:tc>
        <w:tc>
          <w:tcPr>
            <w:tcW w:w="1617" w:type="dxa"/>
            <w:shd w:val="clear" w:color="auto" w:fill="auto"/>
            <w:vAlign w:val="center"/>
          </w:tcPr>
          <w:p w:rsidR="00DC1079" w:rsidRPr="000D0F25" w:rsidRDefault="00DC1079" w:rsidP="00CF15E6">
            <w:pPr>
              <w:jc w:val="center"/>
              <w:rPr>
                <w:rFonts w:ascii="Arial" w:hAnsi="Arial" w:cs="Arial"/>
                <w:color w:val="000000"/>
                <w:sz w:val="18"/>
                <w:szCs w:val="18"/>
              </w:rPr>
            </w:pPr>
            <w:r w:rsidRPr="000D0F25">
              <w:rPr>
                <w:rFonts w:ascii="Arial" w:hAnsi="Arial" w:cs="Arial"/>
                <w:color w:val="000000"/>
                <w:sz w:val="18"/>
                <w:szCs w:val="18"/>
              </w:rPr>
              <w:t>100%</w:t>
            </w:r>
          </w:p>
        </w:tc>
      </w:tr>
    </w:tbl>
    <w:p w:rsidR="00DC1079" w:rsidRPr="00F616C6" w:rsidRDefault="00DC1079" w:rsidP="00DC1079">
      <w:pPr>
        <w:pStyle w:val="Prrafodelista"/>
        <w:numPr>
          <w:ilvl w:val="0"/>
          <w:numId w:val="2"/>
        </w:numPr>
        <w:spacing w:after="0" w:line="240" w:lineRule="auto"/>
        <w:jc w:val="both"/>
        <w:rPr>
          <w:rFonts w:ascii="Arial" w:hAnsi="Arial" w:cs="Arial"/>
          <w:b/>
          <w:sz w:val="28"/>
          <w:szCs w:val="28"/>
        </w:rPr>
      </w:pPr>
      <w:r w:rsidRPr="00F616C6">
        <w:rPr>
          <w:rFonts w:ascii="Arial" w:hAnsi="Arial" w:cs="Arial"/>
          <w:b/>
          <w:sz w:val="28"/>
          <w:szCs w:val="28"/>
        </w:rPr>
        <w:lastRenderedPageBreak/>
        <w:t>RECEPCIÓN Y SALIDA DE DOCUMENTOS.</w:t>
      </w: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r w:rsidRPr="00B42378">
        <w:rPr>
          <w:rFonts w:ascii="Arial" w:hAnsi="Arial" w:cs="Arial"/>
          <w:color w:val="000000"/>
          <w:sz w:val="24"/>
          <w:szCs w:val="24"/>
        </w:rPr>
        <w:t xml:space="preserve">En el periodo comprendido del 01 de </w:t>
      </w:r>
      <w:r w:rsidR="00FD01CE">
        <w:rPr>
          <w:rFonts w:ascii="Arial" w:hAnsi="Arial" w:cs="Arial"/>
          <w:color w:val="000000"/>
          <w:sz w:val="24"/>
          <w:szCs w:val="24"/>
        </w:rPr>
        <w:t>enero</w:t>
      </w:r>
      <w:r w:rsidRPr="00B42378">
        <w:rPr>
          <w:rFonts w:ascii="Arial" w:hAnsi="Arial" w:cs="Arial"/>
          <w:color w:val="000000"/>
          <w:sz w:val="24"/>
          <w:szCs w:val="24"/>
        </w:rPr>
        <w:t xml:space="preserve"> de 2017 a 28 de febrero de 2018, </w:t>
      </w:r>
      <w:r>
        <w:rPr>
          <w:rFonts w:ascii="Arial" w:hAnsi="Arial" w:cs="Arial"/>
          <w:sz w:val="24"/>
          <w:szCs w:val="24"/>
        </w:rPr>
        <w:t>se recepcionaron y atendieron oportunamente 1</w:t>
      </w:r>
      <w:r w:rsidR="00FD01CE">
        <w:rPr>
          <w:rFonts w:ascii="Arial" w:hAnsi="Arial" w:cs="Arial"/>
          <w:sz w:val="24"/>
          <w:szCs w:val="24"/>
        </w:rPr>
        <w:t>302</w:t>
      </w:r>
      <w:r>
        <w:rPr>
          <w:rFonts w:ascii="Arial" w:hAnsi="Arial" w:cs="Arial"/>
          <w:sz w:val="24"/>
          <w:szCs w:val="24"/>
        </w:rPr>
        <w:t xml:space="preserve"> solicitudes de seguimiento, acompañamiento e intervención, radicadas ante este Despacho por la comunidad o por instancias públicas o privadas del orden local, departamental y nacional, discriminados de la siguiente manera: </w:t>
      </w:r>
      <w:r w:rsidR="00CF28A3">
        <w:rPr>
          <w:rFonts w:ascii="Arial" w:hAnsi="Arial" w:cs="Arial"/>
          <w:sz w:val="24"/>
          <w:szCs w:val="24"/>
        </w:rPr>
        <w:t>718</w:t>
      </w:r>
      <w:r>
        <w:rPr>
          <w:rFonts w:ascii="Arial" w:hAnsi="Arial" w:cs="Arial"/>
          <w:sz w:val="24"/>
          <w:szCs w:val="24"/>
        </w:rPr>
        <w:t xml:space="preserve"> derechos de petición, </w:t>
      </w:r>
      <w:r w:rsidR="00CF28A3">
        <w:rPr>
          <w:rFonts w:ascii="Arial" w:hAnsi="Arial" w:cs="Arial"/>
          <w:sz w:val="24"/>
          <w:szCs w:val="24"/>
        </w:rPr>
        <w:t>251</w:t>
      </w:r>
      <w:r>
        <w:rPr>
          <w:rFonts w:ascii="Arial" w:hAnsi="Arial" w:cs="Arial"/>
          <w:sz w:val="24"/>
          <w:szCs w:val="24"/>
        </w:rPr>
        <w:t xml:space="preserve"> quejas, </w:t>
      </w:r>
      <w:r w:rsidR="00CF28A3">
        <w:rPr>
          <w:rFonts w:ascii="Arial" w:hAnsi="Arial" w:cs="Arial"/>
          <w:sz w:val="24"/>
          <w:szCs w:val="24"/>
        </w:rPr>
        <w:t>333</w:t>
      </w:r>
      <w:r>
        <w:rPr>
          <w:rFonts w:ascii="Arial" w:hAnsi="Arial" w:cs="Arial"/>
          <w:sz w:val="24"/>
          <w:szCs w:val="24"/>
        </w:rPr>
        <w:t xml:space="preserve"> solicitudes.</w:t>
      </w: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14:anchorId="374C3F45" wp14:editId="03241B41">
            <wp:extent cx="5633544" cy="3794234"/>
            <wp:effectExtent l="0" t="0" r="5715" b="1587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C1079" w:rsidRDefault="00DC1079" w:rsidP="00DC1079">
      <w:pPr>
        <w:pStyle w:val="Prrafodelista"/>
        <w:spacing w:after="0" w:line="240" w:lineRule="auto"/>
        <w:jc w:val="both"/>
        <w:rPr>
          <w:rFonts w:ascii="Arial" w:hAnsi="Arial" w:cs="Arial"/>
          <w:b/>
          <w:sz w:val="28"/>
          <w:szCs w:val="28"/>
        </w:rPr>
      </w:pPr>
    </w:p>
    <w:p w:rsidR="00DC1079" w:rsidRDefault="00DC1079" w:rsidP="00DC1079">
      <w:pPr>
        <w:pStyle w:val="Prrafodelista"/>
        <w:spacing w:after="0" w:line="240" w:lineRule="auto"/>
        <w:jc w:val="both"/>
        <w:rPr>
          <w:rFonts w:ascii="Arial" w:hAnsi="Arial" w:cs="Arial"/>
          <w:b/>
          <w:sz w:val="28"/>
          <w:szCs w:val="28"/>
        </w:rPr>
      </w:pPr>
    </w:p>
    <w:p w:rsidR="00DC1079" w:rsidRDefault="00DC1079" w:rsidP="00DC1079">
      <w:pPr>
        <w:pStyle w:val="Prrafodelista"/>
        <w:spacing w:after="0" w:line="240" w:lineRule="auto"/>
        <w:jc w:val="both"/>
        <w:rPr>
          <w:rFonts w:ascii="Arial" w:hAnsi="Arial" w:cs="Arial"/>
          <w:b/>
          <w:sz w:val="28"/>
          <w:szCs w:val="28"/>
        </w:rPr>
      </w:pPr>
    </w:p>
    <w:p w:rsidR="00DC1079" w:rsidRDefault="00DC1079" w:rsidP="00DC1079">
      <w:pPr>
        <w:pStyle w:val="Prrafodelista"/>
        <w:spacing w:after="0" w:line="240" w:lineRule="auto"/>
        <w:jc w:val="both"/>
        <w:rPr>
          <w:rFonts w:ascii="Arial" w:hAnsi="Arial" w:cs="Arial"/>
          <w:b/>
          <w:sz w:val="28"/>
          <w:szCs w:val="28"/>
        </w:rPr>
      </w:pPr>
    </w:p>
    <w:p w:rsidR="00DC1079" w:rsidRDefault="00DC1079" w:rsidP="00DC1079">
      <w:pPr>
        <w:pStyle w:val="Prrafodelista"/>
        <w:spacing w:after="0" w:line="240" w:lineRule="auto"/>
        <w:jc w:val="both"/>
        <w:rPr>
          <w:rFonts w:ascii="Arial" w:hAnsi="Arial" w:cs="Arial"/>
          <w:b/>
          <w:sz w:val="28"/>
          <w:szCs w:val="28"/>
        </w:rPr>
      </w:pPr>
    </w:p>
    <w:p w:rsidR="00CF28A3" w:rsidRDefault="00CF28A3" w:rsidP="00DC1079">
      <w:pPr>
        <w:pStyle w:val="Prrafodelista"/>
        <w:spacing w:after="0" w:line="240" w:lineRule="auto"/>
        <w:jc w:val="both"/>
        <w:rPr>
          <w:rFonts w:ascii="Arial" w:hAnsi="Arial" w:cs="Arial"/>
          <w:b/>
          <w:sz w:val="28"/>
          <w:szCs w:val="28"/>
        </w:rPr>
      </w:pPr>
    </w:p>
    <w:p w:rsidR="00DC1079" w:rsidRPr="00A9115A" w:rsidRDefault="00DC1079" w:rsidP="00DC1079">
      <w:pPr>
        <w:pStyle w:val="Prrafodelista"/>
        <w:numPr>
          <w:ilvl w:val="0"/>
          <w:numId w:val="2"/>
        </w:numPr>
        <w:spacing w:after="0" w:line="240" w:lineRule="auto"/>
        <w:jc w:val="both"/>
        <w:rPr>
          <w:rFonts w:ascii="Arial" w:hAnsi="Arial" w:cs="Arial"/>
          <w:b/>
          <w:sz w:val="28"/>
          <w:szCs w:val="28"/>
        </w:rPr>
      </w:pPr>
      <w:r w:rsidRPr="00A9115A">
        <w:rPr>
          <w:rFonts w:ascii="Arial" w:hAnsi="Arial" w:cs="Arial"/>
          <w:b/>
          <w:sz w:val="28"/>
          <w:szCs w:val="28"/>
        </w:rPr>
        <w:lastRenderedPageBreak/>
        <w:t>SALUD.</w:t>
      </w:r>
    </w:p>
    <w:p w:rsidR="00DC1079" w:rsidRPr="00B42378" w:rsidRDefault="00DC1079" w:rsidP="00DC1079">
      <w:pPr>
        <w:spacing w:after="0" w:line="240" w:lineRule="auto"/>
        <w:jc w:val="both"/>
        <w:rPr>
          <w:rFonts w:ascii="Arial" w:hAnsi="Arial" w:cs="Arial"/>
          <w:sz w:val="24"/>
          <w:szCs w:val="24"/>
        </w:rPr>
      </w:pPr>
    </w:p>
    <w:p w:rsidR="00DC1079" w:rsidRPr="00B42378" w:rsidRDefault="00DC1079" w:rsidP="00DC1079">
      <w:pPr>
        <w:spacing w:after="0" w:line="240" w:lineRule="auto"/>
        <w:jc w:val="both"/>
        <w:rPr>
          <w:rFonts w:ascii="Arial" w:hAnsi="Arial" w:cs="Arial"/>
          <w:color w:val="000000"/>
          <w:sz w:val="24"/>
          <w:szCs w:val="24"/>
        </w:rPr>
      </w:pPr>
      <w:r w:rsidRPr="00B42378">
        <w:rPr>
          <w:rFonts w:ascii="Arial" w:hAnsi="Arial" w:cs="Arial"/>
          <w:sz w:val="24"/>
          <w:szCs w:val="24"/>
        </w:rPr>
        <w:t>La</w:t>
      </w:r>
      <w:r w:rsidRPr="00B42378">
        <w:rPr>
          <w:rFonts w:ascii="Arial" w:hAnsi="Arial" w:cs="Arial"/>
          <w:color w:val="000000"/>
          <w:sz w:val="24"/>
          <w:szCs w:val="24"/>
        </w:rPr>
        <w:t xml:space="preserve"> Personería Municipal de Girón brinda asesoría y acompañamiento a los usuarios del Sistema de Seguridad Social en Salud, a través de la elaboración de Acciones de Tutela, Derechos de Petición e Incidentes de Desacato, como mecanismos de defensa para salvaguardar y restablecer los derechos fundamentales vulnerados, igualmente, como un logro importante de esta administración está el establecimiento de un canal de comunicación directo con las entidades prestadoras de salud, que nos permite atender con celeridad las necesidades de los usuarios y la consecución de una atención digna, oportuna e integral al paciente.</w:t>
      </w:r>
    </w:p>
    <w:p w:rsidR="00DC1079" w:rsidRPr="00B42378" w:rsidRDefault="00DC1079" w:rsidP="00DC1079">
      <w:pPr>
        <w:spacing w:after="0" w:line="240" w:lineRule="auto"/>
        <w:jc w:val="both"/>
        <w:rPr>
          <w:rFonts w:ascii="Arial" w:hAnsi="Arial" w:cs="Arial"/>
          <w:color w:val="000000"/>
          <w:sz w:val="24"/>
          <w:szCs w:val="24"/>
        </w:rPr>
      </w:pPr>
    </w:p>
    <w:p w:rsidR="00DC1079" w:rsidRPr="00B42378" w:rsidRDefault="00DC1079" w:rsidP="00DC1079">
      <w:pPr>
        <w:spacing w:after="0" w:line="240" w:lineRule="auto"/>
        <w:jc w:val="both"/>
        <w:rPr>
          <w:rFonts w:ascii="Arial" w:hAnsi="Arial" w:cs="Arial"/>
          <w:color w:val="000000"/>
          <w:sz w:val="24"/>
          <w:szCs w:val="24"/>
        </w:rPr>
      </w:pPr>
      <w:r w:rsidRPr="00B42378">
        <w:rPr>
          <w:rFonts w:ascii="Arial" w:hAnsi="Arial" w:cs="Arial"/>
          <w:color w:val="000000"/>
          <w:sz w:val="24"/>
          <w:szCs w:val="24"/>
        </w:rPr>
        <w:t xml:space="preserve">En el periodo comprendido del 01 de </w:t>
      </w:r>
      <w:r w:rsidR="007A0A33">
        <w:rPr>
          <w:rFonts w:ascii="Arial" w:hAnsi="Arial" w:cs="Arial"/>
          <w:color w:val="000000"/>
          <w:sz w:val="24"/>
          <w:szCs w:val="24"/>
        </w:rPr>
        <w:t>enero</w:t>
      </w:r>
      <w:r w:rsidRPr="00B42378">
        <w:rPr>
          <w:rFonts w:ascii="Arial" w:hAnsi="Arial" w:cs="Arial"/>
          <w:color w:val="000000"/>
          <w:sz w:val="24"/>
          <w:szCs w:val="24"/>
        </w:rPr>
        <w:t xml:space="preserve"> de 2017 a 28 de febrero de 2018, se tramitaron </w:t>
      </w:r>
      <w:r w:rsidR="00CF28A3">
        <w:rPr>
          <w:rFonts w:ascii="Arial" w:hAnsi="Arial" w:cs="Arial"/>
          <w:color w:val="000000"/>
          <w:sz w:val="24"/>
          <w:szCs w:val="24"/>
        </w:rPr>
        <w:t>84 Acciones de Tutela, 27 Visitas a EPS u Hospitales y 39</w:t>
      </w:r>
      <w:r w:rsidRPr="00B42378">
        <w:rPr>
          <w:rFonts w:ascii="Arial" w:hAnsi="Arial" w:cs="Arial"/>
          <w:color w:val="000000"/>
          <w:sz w:val="24"/>
          <w:szCs w:val="24"/>
        </w:rPr>
        <w:t xml:space="preserve"> Incidentes de Desacato.</w:t>
      </w: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14:anchorId="1B364749" wp14:editId="0C59779E">
            <wp:extent cx="5602013" cy="3268717"/>
            <wp:effectExtent l="0" t="0" r="17780" b="825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p>
    <w:p w:rsidR="00435A85" w:rsidRDefault="00435A85" w:rsidP="00DC1079">
      <w:pPr>
        <w:spacing w:after="0" w:line="240" w:lineRule="auto"/>
        <w:jc w:val="both"/>
        <w:rPr>
          <w:rFonts w:ascii="Arial" w:hAnsi="Arial" w:cs="Arial"/>
          <w:sz w:val="24"/>
          <w:szCs w:val="24"/>
        </w:rPr>
      </w:pPr>
    </w:p>
    <w:p w:rsidR="00435A85" w:rsidRDefault="00435A85"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9504" behindDoc="1" locked="0" layoutInCell="1" allowOverlap="1" wp14:anchorId="5F4EA670" wp14:editId="6753FFCF">
            <wp:simplePos x="0" y="0"/>
            <wp:positionH relativeFrom="column">
              <wp:posOffset>1226185</wp:posOffset>
            </wp:positionH>
            <wp:positionV relativeFrom="paragraph">
              <wp:posOffset>836295</wp:posOffset>
            </wp:positionV>
            <wp:extent cx="3594537" cy="2695903"/>
            <wp:effectExtent l="133350" t="114300" r="139700" b="1619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0201-WA0039-300x225.jpg"/>
                    <pic:cNvPicPr/>
                  </pic:nvPicPr>
                  <pic:blipFill>
                    <a:blip r:embed="rId10">
                      <a:extLst>
                        <a:ext uri="{28A0092B-C50C-407E-A947-70E740481C1C}">
                          <a14:useLocalDpi xmlns:a14="http://schemas.microsoft.com/office/drawing/2010/main" val="0"/>
                        </a:ext>
                      </a:extLst>
                    </a:blip>
                    <a:stretch>
                      <a:fillRect/>
                    </a:stretch>
                  </pic:blipFill>
                  <pic:spPr>
                    <a:xfrm>
                      <a:off x="0" y="0"/>
                      <a:ext cx="3594537" cy="2695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La Personería Municipal de Girón, orienta a la comunidad sobre los derechos y deberes que tienen frente a los servicios en salud, con la finalidad de crear conciencia que todo afiliado o paciente sin restricciones por motivos de raza, sexo, edad, religión, afinidad política, origen social, posición económica o condición social tienen derechos.</w:t>
      </w: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DC1079" w:rsidRDefault="00DC1079" w:rsidP="00DC1079">
      <w:pPr>
        <w:spacing w:after="0" w:line="240" w:lineRule="auto"/>
        <w:jc w:val="both"/>
        <w:rPr>
          <w:noProof/>
          <w:lang w:eastAsia="es-CO"/>
        </w:rPr>
      </w:pPr>
    </w:p>
    <w:p w:rsidR="00435A85" w:rsidRDefault="00435A85" w:rsidP="00DC1079">
      <w:pPr>
        <w:spacing w:after="0" w:line="240" w:lineRule="auto"/>
        <w:jc w:val="both"/>
        <w:rPr>
          <w:noProof/>
          <w:lang w:eastAsia="es-CO"/>
        </w:rPr>
      </w:pPr>
    </w:p>
    <w:p w:rsidR="00435A85" w:rsidRDefault="00435A85" w:rsidP="00DC1079">
      <w:pPr>
        <w:spacing w:after="0" w:line="240" w:lineRule="auto"/>
        <w:jc w:val="both"/>
        <w:rPr>
          <w:rFonts w:ascii="Arial" w:hAnsi="Arial" w:cs="Arial"/>
          <w:sz w:val="24"/>
          <w:szCs w:val="24"/>
        </w:rPr>
      </w:pPr>
    </w:p>
    <w:p w:rsidR="00DC1079" w:rsidRDefault="00DC1079" w:rsidP="00DC1079">
      <w:pPr>
        <w:spacing w:after="0" w:line="240" w:lineRule="auto"/>
        <w:jc w:val="both"/>
        <w:rPr>
          <w:rFonts w:ascii="Arial" w:hAnsi="Arial" w:cs="Arial"/>
          <w:sz w:val="24"/>
          <w:szCs w:val="24"/>
        </w:rPr>
      </w:pPr>
      <w:r>
        <w:rPr>
          <w:noProof/>
          <w:lang w:eastAsia="es-CO"/>
        </w:rPr>
        <w:drawing>
          <wp:anchor distT="0" distB="0" distL="114300" distR="114300" simplePos="0" relativeHeight="251720704" behindDoc="1" locked="0" layoutInCell="1" allowOverlap="1" wp14:anchorId="1C89A256" wp14:editId="67257390">
            <wp:simplePos x="0" y="0"/>
            <wp:positionH relativeFrom="column">
              <wp:posOffset>0</wp:posOffset>
            </wp:positionH>
            <wp:positionV relativeFrom="paragraph">
              <wp:posOffset>2139950</wp:posOffset>
            </wp:positionV>
            <wp:extent cx="5612130" cy="1470660"/>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4976" r="2041" b="18389"/>
                    <a:stretch/>
                  </pic:blipFill>
                  <pic:spPr bwMode="auto">
                    <a:xfrm>
                      <a:off x="0" y="0"/>
                      <a:ext cx="5612130" cy="147066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CO"/>
        </w:rPr>
        <mc:AlternateContent>
          <mc:Choice Requires="wps">
            <w:drawing>
              <wp:anchor distT="0" distB="0" distL="114300" distR="114300" simplePos="0" relativeHeight="251668480" behindDoc="0" locked="0" layoutInCell="1" allowOverlap="1" wp14:anchorId="22CF4F9A" wp14:editId="062D9D31">
                <wp:simplePos x="0" y="0"/>
                <wp:positionH relativeFrom="column">
                  <wp:posOffset>4310927</wp:posOffset>
                </wp:positionH>
                <wp:positionV relativeFrom="paragraph">
                  <wp:posOffset>162166</wp:posOffset>
                </wp:positionV>
                <wp:extent cx="914400" cy="367862"/>
                <wp:effectExtent l="0" t="0" r="19050" b="13335"/>
                <wp:wrapNone/>
                <wp:docPr id="16" name="Rectángulo 16"/>
                <wp:cNvGraphicFramePr/>
                <a:graphic xmlns:a="http://schemas.openxmlformats.org/drawingml/2006/main">
                  <a:graphicData uri="http://schemas.microsoft.com/office/word/2010/wordprocessingShape">
                    <wps:wsp>
                      <wps:cNvSpPr/>
                      <wps:spPr>
                        <a:xfrm>
                          <a:off x="0" y="0"/>
                          <a:ext cx="914400" cy="367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75A35" id="Rectángulo 16" o:spid="_x0000_s1026" style="position:absolute;margin-left:339.45pt;margin-top:12.75pt;width:1in;height:28.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" fillcolor="white [3212]" strokecolor="white [3212]" strokeweight="1pt"/>
            </w:pict>
          </mc:Fallback>
        </mc:AlternateContent>
      </w:r>
      <w:r>
        <w:rPr>
          <w:noProof/>
          <w:lang w:eastAsia="es-CO"/>
        </w:rPr>
        <w:drawing>
          <wp:inline distT="0" distB="0" distL="0" distR="0" wp14:anchorId="1EF416E7" wp14:editId="151F54F1">
            <wp:extent cx="5612130" cy="2226945"/>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4" t="15323" r="3144" b="14057"/>
                    <a:stretch/>
                  </pic:blipFill>
                  <pic:spPr bwMode="auto">
                    <a:xfrm>
                      <a:off x="0" y="0"/>
                      <a:ext cx="5612130" cy="2226945"/>
                    </a:xfrm>
                    <a:prstGeom prst="rect">
                      <a:avLst/>
                    </a:prstGeom>
                    <a:ln>
                      <a:noFill/>
                    </a:ln>
                    <a:extLst>
                      <a:ext uri="{53640926-AAD7-44D8-BBD7-CCE9431645EC}">
                        <a14:shadowObscured xmlns:a14="http://schemas.microsoft.com/office/drawing/2010/main"/>
                      </a:ext>
                    </a:extLst>
                  </pic:spPr>
                </pic:pic>
              </a:graphicData>
            </a:graphic>
          </wp:inline>
        </w:drawing>
      </w:r>
    </w:p>
    <w:p w:rsidR="00DC1079" w:rsidRDefault="00DC1079" w:rsidP="00DC1079">
      <w:pPr>
        <w:spacing w:after="0" w:line="240" w:lineRule="auto"/>
        <w:jc w:val="both"/>
        <w:rPr>
          <w:rFonts w:ascii="Arial" w:hAnsi="Arial" w:cs="Arial"/>
          <w:sz w:val="24"/>
          <w:szCs w:val="24"/>
        </w:rPr>
      </w:pPr>
    </w:p>
    <w:p w:rsidR="00DC1079" w:rsidRDefault="00DC1079" w:rsidP="00DC1079">
      <w:pPr>
        <w:pStyle w:val="Prrafodelista"/>
        <w:spacing w:after="0" w:line="240" w:lineRule="auto"/>
        <w:jc w:val="both"/>
        <w:rPr>
          <w:rFonts w:ascii="Arial" w:hAnsi="Arial" w:cs="Arial"/>
          <w:b/>
          <w:color w:val="222222"/>
          <w:sz w:val="28"/>
          <w:szCs w:val="28"/>
          <w:shd w:val="clear" w:color="auto" w:fill="FFFFFF"/>
        </w:rPr>
      </w:pPr>
    </w:p>
    <w:p w:rsidR="00435A85" w:rsidRDefault="00435A85" w:rsidP="00DC1079">
      <w:pPr>
        <w:pStyle w:val="Prrafodelista"/>
        <w:spacing w:after="0" w:line="240" w:lineRule="auto"/>
        <w:jc w:val="both"/>
        <w:rPr>
          <w:rFonts w:ascii="Arial" w:hAnsi="Arial" w:cs="Arial"/>
          <w:b/>
          <w:color w:val="222222"/>
          <w:sz w:val="28"/>
          <w:szCs w:val="28"/>
          <w:shd w:val="clear" w:color="auto" w:fill="FFFFFF"/>
        </w:rPr>
      </w:pPr>
    </w:p>
    <w:p w:rsidR="00435A85" w:rsidRDefault="00435A85" w:rsidP="00DC1079">
      <w:pPr>
        <w:pStyle w:val="Prrafodelista"/>
        <w:spacing w:after="0" w:line="240" w:lineRule="auto"/>
        <w:jc w:val="both"/>
        <w:rPr>
          <w:rFonts w:ascii="Arial" w:hAnsi="Arial" w:cs="Arial"/>
          <w:b/>
          <w:color w:val="222222"/>
          <w:sz w:val="28"/>
          <w:szCs w:val="28"/>
          <w:shd w:val="clear" w:color="auto" w:fill="FFFFFF"/>
        </w:rPr>
      </w:pPr>
    </w:p>
    <w:p w:rsidR="00DC1079" w:rsidRPr="00E11E97" w:rsidRDefault="00DC1079" w:rsidP="00DC1079">
      <w:pPr>
        <w:pStyle w:val="Prrafodelista"/>
        <w:numPr>
          <w:ilvl w:val="0"/>
          <w:numId w:val="2"/>
        </w:numPr>
        <w:spacing w:after="0" w:line="240" w:lineRule="auto"/>
        <w:jc w:val="both"/>
        <w:rPr>
          <w:rFonts w:ascii="Arial" w:hAnsi="Arial" w:cs="Arial"/>
          <w:b/>
          <w:color w:val="222222"/>
          <w:sz w:val="28"/>
          <w:szCs w:val="28"/>
          <w:shd w:val="clear" w:color="auto" w:fill="FFFFFF"/>
        </w:rPr>
      </w:pPr>
      <w:r w:rsidRPr="00E11E97">
        <w:rPr>
          <w:rFonts w:ascii="Arial" w:hAnsi="Arial" w:cs="Arial"/>
          <w:b/>
          <w:color w:val="222222"/>
          <w:sz w:val="28"/>
          <w:szCs w:val="28"/>
          <w:shd w:val="clear" w:color="auto" w:fill="FFFFFF"/>
        </w:rPr>
        <w:lastRenderedPageBreak/>
        <w:t>VÍCTIMAS.</w:t>
      </w:r>
    </w:p>
    <w:p w:rsidR="00DC1079" w:rsidRPr="001F079A" w:rsidRDefault="00DC1079" w:rsidP="00DC1079">
      <w:pPr>
        <w:spacing w:after="0" w:line="240" w:lineRule="auto"/>
        <w:jc w:val="both"/>
        <w:rPr>
          <w:rFonts w:ascii="Arial" w:hAnsi="Arial" w:cs="Arial"/>
          <w:b/>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Las víctimas del conflicto armado interno, buscan la garantía en el goce de sus derechos a la verdad, la justicia, la reparación y no repetición, para lograr dicho cometido, a través de la Personería brindamos la asesoría necesaria para informarlos de manera clara y precisa las formas y rutas para acceder a las medidas de asistencia, atención y reparación que ofrece el Estado Colombiano.</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sidRPr="00B42378">
        <w:rPr>
          <w:rFonts w:ascii="Arial" w:hAnsi="Arial" w:cs="Arial"/>
          <w:color w:val="000000"/>
          <w:sz w:val="24"/>
          <w:szCs w:val="24"/>
        </w:rPr>
        <w:t xml:space="preserve">En el periodo </w:t>
      </w:r>
      <w:r>
        <w:rPr>
          <w:rFonts w:ascii="Arial" w:hAnsi="Arial" w:cs="Arial"/>
          <w:color w:val="000000"/>
          <w:sz w:val="24"/>
          <w:szCs w:val="24"/>
        </w:rPr>
        <w:t>que se rinde el presente informe,</w:t>
      </w:r>
      <w:r w:rsidRPr="00B42378">
        <w:rPr>
          <w:rFonts w:ascii="Arial" w:hAnsi="Arial" w:cs="Arial"/>
          <w:color w:val="000000"/>
          <w:sz w:val="24"/>
          <w:szCs w:val="24"/>
        </w:rPr>
        <w:t xml:space="preserve"> se </w:t>
      </w:r>
      <w:r w:rsidRPr="00A36651">
        <w:rPr>
          <w:rFonts w:ascii="Arial" w:hAnsi="Arial" w:cs="Arial"/>
          <w:color w:val="222222"/>
          <w:sz w:val="24"/>
          <w:szCs w:val="24"/>
          <w:shd w:val="clear" w:color="auto" w:fill="FFFFFF"/>
        </w:rPr>
        <w:t>recepcionaron 5</w:t>
      </w:r>
      <w:r w:rsidR="002F3C9E">
        <w:rPr>
          <w:rFonts w:ascii="Arial" w:hAnsi="Arial" w:cs="Arial"/>
          <w:color w:val="222222"/>
          <w:sz w:val="24"/>
          <w:szCs w:val="24"/>
          <w:shd w:val="clear" w:color="auto" w:fill="FFFFFF"/>
        </w:rPr>
        <w:t>6</w:t>
      </w:r>
      <w:r w:rsidRPr="00A36651">
        <w:rPr>
          <w:rFonts w:ascii="Arial" w:hAnsi="Arial" w:cs="Arial"/>
          <w:color w:val="222222"/>
          <w:sz w:val="24"/>
          <w:szCs w:val="24"/>
          <w:shd w:val="clear" w:color="auto" w:fill="FFFFFF"/>
        </w:rPr>
        <w:t xml:space="preserve"> declaraciones</w:t>
      </w:r>
      <w:r>
        <w:rPr>
          <w:rFonts w:ascii="Arial" w:hAnsi="Arial" w:cs="Arial"/>
          <w:color w:val="222222"/>
          <w:sz w:val="24"/>
          <w:szCs w:val="24"/>
          <w:shd w:val="clear" w:color="auto" w:fill="FFFFFF"/>
        </w:rPr>
        <w:t xml:space="preserve"> en formato FUD</w:t>
      </w:r>
      <w:r w:rsidRPr="00A36651">
        <w:rPr>
          <w:rFonts w:ascii="Arial" w:hAnsi="Arial" w:cs="Arial"/>
          <w:color w:val="222222"/>
          <w:sz w:val="24"/>
          <w:szCs w:val="24"/>
          <w:shd w:val="clear" w:color="auto" w:fill="FFFFFF"/>
        </w:rPr>
        <w:t>, se solicitó la entrega de ayuda humanitaria de paso y/o bono de alimentación por desplazamiento forzado a 2</w:t>
      </w:r>
      <w:r w:rsidR="002F3C9E">
        <w:rPr>
          <w:rFonts w:ascii="Arial" w:hAnsi="Arial" w:cs="Arial"/>
          <w:color w:val="222222"/>
          <w:sz w:val="24"/>
          <w:szCs w:val="24"/>
          <w:shd w:val="clear" w:color="auto" w:fill="FFFFFF"/>
        </w:rPr>
        <w:t>4</w:t>
      </w:r>
      <w:r w:rsidRPr="00A36651">
        <w:rPr>
          <w:rFonts w:ascii="Arial" w:hAnsi="Arial" w:cs="Arial"/>
          <w:color w:val="222222"/>
          <w:sz w:val="24"/>
          <w:szCs w:val="24"/>
          <w:shd w:val="clear" w:color="auto" w:fill="FFFFFF"/>
        </w:rPr>
        <w:t xml:space="preserve"> núcleos familiares</w:t>
      </w:r>
      <w:r w:rsidRPr="00D73DCD">
        <w:rPr>
          <w:rFonts w:ascii="Arial" w:hAnsi="Arial" w:cs="Arial"/>
          <w:color w:val="222222"/>
          <w:sz w:val="24"/>
          <w:szCs w:val="24"/>
          <w:shd w:val="clear" w:color="auto" w:fill="FFFFFF"/>
        </w:rPr>
        <w:t>, se elaboraron Acciones de Tutela, Incidentes de Desacato, Derechos de Petición, Recursos de Reposición en subsidio Apelación y Revocatoria Directa por falta de inclusión en el RUV y/o suspensión de la atención humanitaria y una</w:t>
      </w:r>
      <w:r w:rsidR="002F3C9E">
        <w:rPr>
          <w:rFonts w:ascii="Arial" w:hAnsi="Arial" w:cs="Arial"/>
          <w:color w:val="222222"/>
          <w:sz w:val="24"/>
          <w:szCs w:val="24"/>
          <w:shd w:val="clear" w:color="auto" w:fill="FFFFFF"/>
        </w:rPr>
        <w:t xml:space="preserve"> asesoría jurídica integral a 65</w:t>
      </w:r>
      <w:r w:rsidRPr="00D73DCD">
        <w:rPr>
          <w:rFonts w:ascii="Arial" w:hAnsi="Arial" w:cs="Arial"/>
          <w:color w:val="222222"/>
          <w:sz w:val="24"/>
          <w:szCs w:val="24"/>
          <w:shd w:val="clear" w:color="auto" w:fill="FFFFFF"/>
        </w:rPr>
        <w:t>0 personas aproximadamente.</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rPr>
          <w:rFonts w:ascii="Arial" w:eastAsia="MS Mincho" w:hAnsi="Arial" w:cs="Arial"/>
          <w:color w:val="000000"/>
        </w:rPr>
      </w:pPr>
      <w:r>
        <w:rPr>
          <w:rFonts w:ascii="Arial" w:eastAsia="MS Mincho" w:hAnsi="Arial" w:cs="Arial"/>
          <w:noProof/>
          <w:color w:val="000000"/>
          <w:lang w:eastAsia="es-CO"/>
        </w:rPr>
        <w:drawing>
          <wp:anchor distT="0" distB="0" distL="114300" distR="114300" simplePos="0" relativeHeight="251660288" behindDoc="0" locked="0" layoutInCell="1" allowOverlap="1" wp14:anchorId="6E0A5DCA" wp14:editId="1EBD1016">
            <wp:simplePos x="0" y="0"/>
            <wp:positionH relativeFrom="column">
              <wp:posOffset>495803</wp:posOffset>
            </wp:positionH>
            <wp:positionV relativeFrom="paragraph">
              <wp:posOffset>74930</wp:posOffset>
            </wp:positionV>
            <wp:extent cx="4645025" cy="3315970"/>
            <wp:effectExtent l="0" t="0" r="3175" b="1778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Arial" w:eastAsia="MS Mincho" w:hAnsi="Arial" w:cs="Arial"/>
          <w:color w:val="000000"/>
        </w:rPr>
        <w:br w:type="textWrapping" w:clear="all"/>
      </w:r>
    </w:p>
    <w:p w:rsidR="00DC1079" w:rsidRDefault="00DC1079" w:rsidP="00DC1079">
      <w:pPr>
        <w:spacing w:after="0" w:line="240" w:lineRule="auto"/>
        <w:jc w:val="center"/>
        <w:rPr>
          <w:rFonts w:ascii="Arial" w:eastAsia="MS Mincho" w:hAnsi="Arial" w:cs="Arial"/>
          <w:color w:val="000000"/>
        </w:rPr>
      </w:pPr>
    </w:p>
    <w:p w:rsidR="00DC1079" w:rsidRDefault="00DC1079" w:rsidP="00DC1079">
      <w:pPr>
        <w:spacing w:after="0" w:line="240" w:lineRule="auto"/>
        <w:jc w:val="both"/>
        <w:rPr>
          <w:rFonts w:ascii="Arial" w:eastAsia="MS Mincho" w:hAnsi="Arial" w:cs="Arial"/>
          <w:sz w:val="24"/>
          <w:szCs w:val="24"/>
        </w:rPr>
      </w:pPr>
      <w:r>
        <w:rPr>
          <w:rFonts w:ascii="Arial" w:eastAsia="MS Mincho" w:hAnsi="Arial" w:cs="Arial"/>
          <w:sz w:val="24"/>
          <w:szCs w:val="24"/>
        </w:rPr>
        <w:lastRenderedPageBreak/>
        <w:t>La</w:t>
      </w:r>
      <w:r w:rsidRPr="003E705E">
        <w:rPr>
          <w:rFonts w:ascii="Arial" w:eastAsia="MS Mincho" w:hAnsi="Arial" w:cs="Arial"/>
          <w:sz w:val="24"/>
          <w:szCs w:val="24"/>
        </w:rPr>
        <w:t xml:space="preserve"> Personería Municipal de Girón</w:t>
      </w:r>
      <w:r>
        <w:rPr>
          <w:rFonts w:ascii="Arial" w:eastAsia="MS Mincho" w:hAnsi="Arial" w:cs="Arial"/>
          <w:sz w:val="24"/>
          <w:szCs w:val="24"/>
        </w:rPr>
        <w:t>,</w:t>
      </w:r>
      <w:r w:rsidRPr="003E705E">
        <w:rPr>
          <w:rFonts w:ascii="Arial" w:eastAsia="MS Mincho" w:hAnsi="Arial" w:cs="Arial"/>
          <w:sz w:val="24"/>
          <w:szCs w:val="24"/>
        </w:rPr>
        <w:t xml:space="preserve"> participa de los Comités y Subcomités</w:t>
      </w:r>
      <w:r>
        <w:rPr>
          <w:rFonts w:ascii="Arial" w:eastAsia="MS Mincho" w:hAnsi="Arial" w:cs="Arial"/>
          <w:sz w:val="24"/>
          <w:szCs w:val="24"/>
        </w:rPr>
        <w:t xml:space="preserve"> que se relacionan a continuación, en referencia a las Víctimas del Conflicto Armado Interno</w:t>
      </w:r>
      <w:r w:rsidRPr="003E705E">
        <w:rPr>
          <w:rFonts w:ascii="Arial" w:eastAsia="MS Mincho" w:hAnsi="Arial" w:cs="Arial"/>
          <w:sz w:val="24"/>
          <w:szCs w:val="24"/>
        </w:rPr>
        <w:t>:</w:t>
      </w:r>
    </w:p>
    <w:p w:rsidR="00DC1079" w:rsidRPr="003E705E" w:rsidRDefault="00DC1079" w:rsidP="00DC1079">
      <w:pPr>
        <w:spacing w:after="0" w:line="240" w:lineRule="auto"/>
        <w:jc w:val="both"/>
        <w:rPr>
          <w:rFonts w:ascii="Arial" w:eastAsia="MS Mincho" w:hAnsi="Arial" w:cs="Arial"/>
          <w:sz w:val="24"/>
          <w:szCs w:val="24"/>
        </w:rPr>
      </w:pPr>
    </w:p>
    <w:p w:rsidR="00DC1079" w:rsidRPr="003E705E" w:rsidRDefault="00DC1079" w:rsidP="00DC1079">
      <w:pPr>
        <w:pStyle w:val="Prrafodelista"/>
        <w:numPr>
          <w:ilvl w:val="0"/>
          <w:numId w:val="1"/>
        </w:numPr>
        <w:spacing w:after="0" w:line="240" w:lineRule="auto"/>
        <w:rPr>
          <w:rFonts w:ascii="Arial" w:eastAsia="MS Mincho" w:hAnsi="Arial" w:cs="Arial"/>
          <w:b/>
          <w:sz w:val="24"/>
          <w:szCs w:val="24"/>
        </w:rPr>
      </w:pPr>
      <w:r w:rsidRPr="003E705E">
        <w:rPr>
          <w:rFonts w:ascii="Arial" w:eastAsia="MS Mincho" w:hAnsi="Arial" w:cs="Arial"/>
          <w:b/>
          <w:sz w:val="24"/>
          <w:szCs w:val="24"/>
        </w:rPr>
        <w:t>COMITÉS</w:t>
      </w:r>
      <w:r>
        <w:rPr>
          <w:rFonts w:ascii="Arial" w:eastAsia="MS Mincho" w:hAnsi="Arial" w:cs="Arial"/>
          <w:b/>
          <w:sz w:val="24"/>
          <w:szCs w:val="24"/>
        </w:rPr>
        <w:t>.</w:t>
      </w:r>
    </w:p>
    <w:p w:rsidR="00DC1079" w:rsidRPr="003E705E" w:rsidRDefault="00DC1079" w:rsidP="00DC1079">
      <w:pPr>
        <w:pStyle w:val="Prrafodelista"/>
        <w:spacing w:after="0" w:line="240" w:lineRule="auto"/>
        <w:ind w:left="786"/>
        <w:rPr>
          <w:rFonts w:ascii="Arial" w:eastAsia="MS Mincho" w:hAnsi="Arial" w:cs="Arial"/>
          <w:sz w:val="24"/>
          <w:szCs w:val="24"/>
        </w:rPr>
      </w:pPr>
    </w:p>
    <w:p w:rsidR="00DC1079" w:rsidRPr="003E705E" w:rsidRDefault="00DC1079" w:rsidP="00DC1079">
      <w:pPr>
        <w:pStyle w:val="Prrafodelista"/>
        <w:tabs>
          <w:tab w:val="left" w:pos="6306"/>
        </w:tabs>
        <w:spacing w:after="0" w:line="240" w:lineRule="auto"/>
        <w:ind w:left="1416"/>
        <w:rPr>
          <w:rFonts w:ascii="Arial" w:eastAsia="MS Mincho" w:hAnsi="Arial" w:cs="Arial"/>
          <w:b/>
          <w:sz w:val="24"/>
          <w:szCs w:val="24"/>
        </w:rPr>
      </w:pPr>
      <w:r w:rsidRPr="003E705E">
        <w:rPr>
          <w:rFonts w:ascii="Arial" w:eastAsia="MS Mincho" w:hAnsi="Arial" w:cs="Arial"/>
          <w:b/>
          <w:sz w:val="24"/>
          <w:szCs w:val="24"/>
        </w:rPr>
        <w:t>Justicia Transicional</w:t>
      </w:r>
      <w:r>
        <w:rPr>
          <w:rFonts w:ascii="Arial" w:eastAsia="MS Mincho" w:hAnsi="Arial" w:cs="Arial"/>
          <w:b/>
          <w:sz w:val="24"/>
          <w:szCs w:val="24"/>
        </w:rPr>
        <w:tab/>
      </w:r>
    </w:p>
    <w:p w:rsidR="00DC1079" w:rsidRDefault="00DC1079" w:rsidP="00DC1079">
      <w:pPr>
        <w:spacing w:after="0" w:line="240" w:lineRule="auto"/>
        <w:jc w:val="both"/>
        <w:rPr>
          <w:rFonts w:ascii="Arial" w:eastAsia="MS Mincho" w:hAnsi="Arial" w:cs="Arial"/>
          <w:sz w:val="24"/>
          <w:szCs w:val="24"/>
        </w:rPr>
      </w:pPr>
    </w:p>
    <w:p w:rsidR="00DC1079" w:rsidRDefault="00DC1079" w:rsidP="00DC1079">
      <w:pPr>
        <w:spacing w:after="0" w:line="240" w:lineRule="auto"/>
        <w:jc w:val="both"/>
        <w:rPr>
          <w:rFonts w:ascii="Arial" w:eastAsia="MS Mincho" w:hAnsi="Arial" w:cs="Arial"/>
          <w:sz w:val="24"/>
          <w:szCs w:val="24"/>
        </w:rPr>
      </w:pPr>
      <w:r w:rsidRPr="003E705E">
        <w:rPr>
          <w:rFonts w:ascii="Arial" w:eastAsia="MS Mincho" w:hAnsi="Arial" w:cs="Arial"/>
          <w:sz w:val="24"/>
          <w:szCs w:val="24"/>
        </w:rPr>
        <w:t>El Comité de Justicia Transicional es el encargado de elaborar los Planes de Acción en el marco de los Planes de Desarrollo, a fin de lograr la atención, asistencia y reparación integral a las víctimas, coordinar las acciones con las entidades que conforman el Sistema Nacional de Atención y Reparación Integral a las Víctimas, a su vez sirven para articular la oferta institucional y garantizar los derechos de las víctimas a la verdad, la justicia y la reparación, así como la materialización de las garantías de no repetición.</w:t>
      </w:r>
    </w:p>
    <w:p w:rsidR="00DC1079" w:rsidRPr="003E705E" w:rsidRDefault="00DC1079" w:rsidP="00DC1079">
      <w:pPr>
        <w:spacing w:after="0" w:line="240" w:lineRule="auto"/>
        <w:jc w:val="both"/>
        <w:rPr>
          <w:rFonts w:ascii="Arial" w:eastAsia="MS Mincho" w:hAnsi="Arial" w:cs="Arial"/>
          <w:sz w:val="24"/>
          <w:szCs w:val="24"/>
        </w:rPr>
      </w:pPr>
    </w:p>
    <w:p w:rsidR="00DC1079" w:rsidRDefault="00DC1079" w:rsidP="00DC1079">
      <w:pPr>
        <w:pStyle w:val="Prrafodelista"/>
        <w:spacing w:after="0" w:line="240" w:lineRule="auto"/>
        <w:ind w:left="1416"/>
        <w:rPr>
          <w:rFonts w:ascii="Arial" w:eastAsia="MS Mincho" w:hAnsi="Arial" w:cs="Arial"/>
        </w:rPr>
      </w:pPr>
      <w:r>
        <w:rPr>
          <w:rFonts w:ascii="Arial" w:eastAsia="MS Mincho" w:hAnsi="Arial" w:cs="Arial"/>
          <w:noProof/>
          <w:lang w:eastAsia="es-CO"/>
        </w:rPr>
        <w:drawing>
          <wp:anchor distT="0" distB="0" distL="114300" distR="114300" simplePos="0" relativeHeight="251664384" behindDoc="1" locked="0" layoutInCell="1" allowOverlap="1" wp14:anchorId="561EDFA7" wp14:editId="7976E454">
            <wp:simplePos x="0" y="0"/>
            <wp:positionH relativeFrom="column">
              <wp:posOffset>54981</wp:posOffset>
            </wp:positionH>
            <wp:positionV relativeFrom="paragraph">
              <wp:posOffset>81324</wp:posOffset>
            </wp:positionV>
            <wp:extent cx="2690649" cy="3099662"/>
            <wp:effectExtent l="114300" t="114300" r="147955" b="13906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STICIA TRAN.jpg"/>
                    <pic:cNvPicPr/>
                  </pic:nvPicPr>
                  <pic:blipFill>
                    <a:blip r:embed="rId14">
                      <a:extLst>
                        <a:ext uri="{28A0092B-C50C-407E-A947-70E740481C1C}">
                          <a14:useLocalDpi xmlns:a14="http://schemas.microsoft.com/office/drawing/2010/main" val="0"/>
                        </a:ext>
                      </a:extLst>
                    </a:blip>
                    <a:stretch>
                      <a:fillRect/>
                    </a:stretch>
                  </pic:blipFill>
                  <pic:spPr>
                    <a:xfrm>
                      <a:off x="0" y="0"/>
                      <a:ext cx="2694909" cy="3104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r>
        <w:rPr>
          <w:rFonts w:ascii="Arial" w:eastAsia="MS Mincho" w:hAnsi="Arial" w:cs="Arial"/>
          <w:noProof/>
          <w:lang w:eastAsia="es-CO"/>
        </w:rPr>
        <w:drawing>
          <wp:anchor distT="0" distB="0" distL="114300" distR="114300" simplePos="0" relativeHeight="251665408" behindDoc="1" locked="0" layoutInCell="1" allowOverlap="1" wp14:anchorId="61226279" wp14:editId="7F28B4D0">
            <wp:simplePos x="0" y="0"/>
            <wp:positionH relativeFrom="column">
              <wp:posOffset>3018396</wp:posOffset>
            </wp:positionH>
            <wp:positionV relativeFrom="paragraph">
              <wp:posOffset>58770</wp:posOffset>
            </wp:positionV>
            <wp:extent cx="2724991" cy="3098997"/>
            <wp:effectExtent l="114300" t="114300" r="151765" b="139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STI.jpg"/>
                    <pic:cNvPicPr/>
                  </pic:nvPicPr>
                  <pic:blipFill>
                    <a:blip r:embed="rId15">
                      <a:extLst>
                        <a:ext uri="{28A0092B-C50C-407E-A947-70E740481C1C}">
                          <a14:useLocalDpi xmlns:a14="http://schemas.microsoft.com/office/drawing/2010/main" val="0"/>
                        </a:ext>
                      </a:extLst>
                    </a:blip>
                    <a:stretch>
                      <a:fillRect/>
                    </a:stretch>
                  </pic:blipFill>
                  <pic:spPr>
                    <a:xfrm>
                      <a:off x="0" y="0"/>
                      <a:ext cx="2724991" cy="3098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Pr="003E705E" w:rsidRDefault="00DC1079" w:rsidP="00DC1079">
      <w:pPr>
        <w:pStyle w:val="Prrafodelista"/>
        <w:numPr>
          <w:ilvl w:val="0"/>
          <w:numId w:val="1"/>
        </w:numPr>
        <w:spacing w:after="0" w:line="240" w:lineRule="auto"/>
        <w:rPr>
          <w:rFonts w:ascii="Arial" w:eastAsia="MS Mincho" w:hAnsi="Arial" w:cs="Arial"/>
          <w:b/>
          <w:sz w:val="24"/>
          <w:szCs w:val="24"/>
        </w:rPr>
      </w:pPr>
      <w:r w:rsidRPr="003E705E">
        <w:rPr>
          <w:rFonts w:ascii="Arial" w:eastAsia="MS Mincho" w:hAnsi="Arial" w:cs="Arial"/>
          <w:b/>
          <w:sz w:val="24"/>
          <w:szCs w:val="24"/>
        </w:rPr>
        <w:lastRenderedPageBreak/>
        <w:t>SUBCOMITÉS</w:t>
      </w:r>
      <w:r>
        <w:rPr>
          <w:rFonts w:ascii="Arial" w:eastAsia="MS Mincho" w:hAnsi="Arial" w:cs="Arial"/>
          <w:b/>
          <w:sz w:val="24"/>
          <w:szCs w:val="24"/>
        </w:rPr>
        <w:t>.</w:t>
      </w:r>
    </w:p>
    <w:p w:rsidR="00DC1079" w:rsidRPr="003E705E" w:rsidRDefault="00DC1079" w:rsidP="00DC1079">
      <w:pPr>
        <w:pStyle w:val="Prrafodelista"/>
        <w:spacing w:after="0" w:line="240" w:lineRule="auto"/>
        <w:ind w:left="786"/>
        <w:rPr>
          <w:rFonts w:ascii="Arial" w:eastAsia="MS Mincho" w:hAnsi="Arial" w:cs="Arial"/>
          <w:sz w:val="24"/>
          <w:szCs w:val="24"/>
        </w:rPr>
      </w:pPr>
    </w:p>
    <w:p w:rsidR="00DC1079" w:rsidRPr="003E705E" w:rsidRDefault="00DC1079" w:rsidP="00DC1079">
      <w:pPr>
        <w:pStyle w:val="Prrafodelista"/>
        <w:spacing w:after="0" w:line="240" w:lineRule="auto"/>
        <w:ind w:left="1416"/>
        <w:rPr>
          <w:rFonts w:ascii="Arial" w:eastAsia="MS Mincho" w:hAnsi="Arial" w:cs="Arial"/>
          <w:sz w:val="24"/>
          <w:szCs w:val="24"/>
        </w:rPr>
      </w:pPr>
      <w:r w:rsidRPr="003E705E">
        <w:rPr>
          <w:rFonts w:ascii="Arial" w:eastAsia="MS Mincho" w:hAnsi="Arial" w:cs="Arial"/>
          <w:sz w:val="24"/>
          <w:szCs w:val="24"/>
        </w:rPr>
        <w:t>Atención y Asistencia</w:t>
      </w:r>
    </w:p>
    <w:p w:rsidR="00DC1079" w:rsidRPr="003E705E" w:rsidRDefault="00DC1079" w:rsidP="00DC1079">
      <w:pPr>
        <w:pStyle w:val="Prrafodelista"/>
        <w:spacing w:after="0" w:line="240" w:lineRule="auto"/>
        <w:ind w:left="1416"/>
        <w:rPr>
          <w:rFonts w:ascii="Arial" w:eastAsia="MS Mincho" w:hAnsi="Arial" w:cs="Arial"/>
          <w:sz w:val="24"/>
          <w:szCs w:val="24"/>
        </w:rPr>
      </w:pPr>
      <w:r w:rsidRPr="003E705E">
        <w:rPr>
          <w:rFonts w:ascii="Arial" w:eastAsia="MS Mincho" w:hAnsi="Arial" w:cs="Arial"/>
          <w:sz w:val="24"/>
          <w:szCs w:val="24"/>
        </w:rPr>
        <w:t>Reparación Colectiva Étnica</w:t>
      </w:r>
    </w:p>
    <w:p w:rsidR="00DC1079" w:rsidRPr="00D73DCD" w:rsidRDefault="00DC1079" w:rsidP="00DC1079">
      <w:pPr>
        <w:pStyle w:val="Prrafodelista"/>
        <w:spacing w:after="0" w:line="240" w:lineRule="auto"/>
        <w:ind w:left="1416"/>
        <w:rPr>
          <w:rFonts w:ascii="Arial" w:eastAsia="MS Mincho" w:hAnsi="Arial" w:cs="Arial"/>
          <w:sz w:val="24"/>
          <w:szCs w:val="24"/>
        </w:rPr>
      </w:pPr>
      <w:r w:rsidRPr="00D73DCD">
        <w:rPr>
          <w:rFonts w:ascii="Arial" w:eastAsia="MS Mincho" w:hAnsi="Arial" w:cs="Arial"/>
          <w:sz w:val="24"/>
          <w:szCs w:val="24"/>
        </w:rPr>
        <w:t>Enfoque Diferencial</w:t>
      </w:r>
    </w:p>
    <w:p w:rsidR="00DC1079" w:rsidRPr="00D73DCD" w:rsidRDefault="00DC1079" w:rsidP="00DC1079">
      <w:pPr>
        <w:pStyle w:val="Prrafodelista"/>
        <w:spacing w:after="0" w:line="240" w:lineRule="auto"/>
        <w:ind w:left="1416"/>
        <w:rPr>
          <w:rFonts w:ascii="Arial" w:eastAsia="MS Mincho" w:hAnsi="Arial" w:cs="Arial"/>
          <w:sz w:val="24"/>
          <w:szCs w:val="24"/>
        </w:rPr>
      </w:pPr>
      <w:r w:rsidRPr="00D73DCD">
        <w:rPr>
          <w:rFonts w:ascii="Arial" w:eastAsia="MS Mincho" w:hAnsi="Arial" w:cs="Arial"/>
          <w:sz w:val="24"/>
          <w:szCs w:val="24"/>
        </w:rPr>
        <w:t>Reparación Integral</w:t>
      </w:r>
    </w:p>
    <w:p w:rsidR="00DC1079" w:rsidRPr="003E705E" w:rsidRDefault="00DC1079" w:rsidP="00DC1079">
      <w:pPr>
        <w:pStyle w:val="Prrafodelista"/>
        <w:spacing w:after="0" w:line="240" w:lineRule="auto"/>
        <w:ind w:left="1416"/>
        <w:rPr>
          <w:rFonts w:ascii="Arial" w:eastAsia="MS Mincho" w:hAnsi="Arial" w:cs="Arial"/>
          <w:sz w:val="24"/>
          <w:szCs w:val="24"/>
        </w:rPr>
      </w:pPr>
      <w:r w:rsidRPr="00D73DCD">
        <w:rPr>
          <w:rFonts w:ascii="Arial" w:eastAsia="MS Mincho" w:hAnsi="Arial" w:cs="Arial"/>
          <w:sz w:val="24"/>
          <w:szCs w:val="24"/>
        </w:rPr>
        <w:t>Verdad y Justicia</w:t>
      </w:r>
      <w:r w:rsidRPr="003E705E">
        <w:rPr>
          <w:rFonts w:ascii="Arial" w:eastAsia="MS Mincho" w:hAnsi="Arial" w:cs="Arial"/>
          <w:sz w:val="24"/>
          <w:szCs w:val="24"/>
        </w:rPr>
        <w:t xml:space="preserve"> </w:t>
      </w: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r>
        <w:rPr>
          <w:rFonts w:ascii="Arial" w:eastAsia="MS Mincho" w:hAnsi="Arial" w:cs="Arial"/>
          <w:noProof/>
          <w:lang w:eastAsia="es-CO"/>
        </w:rPr>
        <w:drawing>
          <wp:anchor distT="0" distB="0" distL="114300" distR="114300" simplePos="0" relativeHeight="251662336" behindDoc="1" locked="0" layoutInCell="1" allowOverlap="1" wp14:anchorId="57AD8F3D" wp14:editId="385D04C8">
            <wp:simplePos x="0" y="0"/>
            <wp:positionH relativeFrom="column">
              <wp:posOffset>811727</wp:posOffset>
            </wp:positionH>
            <wp:positionV relativeFrom="paragraph">
              <wp:posOffset>5737</wp:posOffset>
            </wp:positionV>
            <wp:extent cx="4326912" cy="2437492"/>
            <wp:effectExtent l="133350" t="133350" r="149860" b="1727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COMITE.jpg"/>
                    <pic:cNvPicPr/>
                  </pic:nvPicPr>
                  <pic:blipFill>
                    <a:blip r:embed="rId16">
                      <a:extLst>
                        <a:ext uri="{28A0092B-C50C-407E-A947-70E740481C1C}">
                          <a14:useLocalDpi xmlns:a14="http://schemas.microsoft.com/office/drawing/2010/main" val="0"/>
                        </a:ext>
                      </a:extLst>
                    </a:blip>
                    <a:stretch>
                      <a:fillRect/>
                    </a:stretch>
                  </pic:blipFill>
                  <pic:spPr>
                    <a:xfrm>
                      <a:off x="0" y="0"/>
                      <a:ext cx="4343461" cy="2446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pStyle w:val="Prrafodelista"/>
        <w:spacing w:after="0" w:line="240" w:lineRule="auto"/>
        <w:ind w:left="1416"/>
        <w:rPr>
          <w:rFonts w:ascii="Arial" w:eastAsia="MS Mincho" w:hAnsi="Arial" w:cs="Arial"/>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Pr="003E705E" w:rsidRDefault="00DC1079" w:rsidP="00DC1079">
      <w:pPr>
        <w:spacing w:after="0" w:line="240" w:lineRule="auto"/>
        <w:jc w:val="both"/>
        <w:rPr>
          <w:rFonts w:ascii="Arial" w:eastAsia="MS Mincho" w:hAnsi="Arial" w:cs="Arial"/>
          <w:b/>
          <w:sz w:val="24"/>
          <w:szCs w:val="24"/>
        </w:rPr>
      </w:pPr>
    </w:p>
    <w:p w:rsidR="00DC1079" w:rsidRPr="003E705E" w:rsidRDefault="00DC1079" w:rsidP="00DC1079">
      <w:pPr>
        <w:spacing w:after="0" w:line="240" w:lineRule="auto"/>
        <w:jc w:val="both"/>
        <w:rPr>
          <w:rFonts w:ascii="Arial" w:eastAsia="MS Mincho" w:hAnsi="Arial" w:cs="Arial"/>
          <w:b/>
          <w:sz w:val="24"/>
          <w:szCs w:val="24"/>
        </w:rPr>
      </w:pPr>
      <w:r w:rsidRPr="003E705E">
        <w:rPr>
          <w:rFonts w:ascii="Arial" w:eastAsia="MS Mincho" w:hAnsi="Arial" w:cs="Arial"/>
          <w:b/>
          <w:sz w:val="24"/>
          <w:szCs w:val="24"/>
        </w:rPr>
        <w:t>PARTICIPACIÓN EN LA REUNIÓN PARA LA IMPLEMENTACIÓN DEL CRONOGRAMA PARA LA ELECCIÓN DE REPRESENTANTES DE LA MESA DE VÍCTIMAS.</w:t>
      </w:r>
    </w:p>
    <w:p w:rsidR="00DC1079" w:rsidRDefault="00DC1079" w:rsidP="00DC1079">
      <w:pPr>
        <w:spacing w:after="0" w:line="240" w:lineRule="auto"/>
        <w:jc w:val="both"/>
        <w:rPr>
          <w:rFonts w:ascii="Arial" w:eastAsia="MS Mincho" w:hAnsi="Arial" w:cs="Arial"/>
          <w:b/>
        </w:rPr>
      </w:pPr>
      <w:r>
        <w:rPr>
          <w:rFonts w:ascii="Arial" w:eastAsia="MS Mincho" w:hAnsi="Arial" w:cs="Arial"/>
          <w:b/>
          <w:noProof/>
          <w:lang w:eastAsia="es-CO"/>
        </w:rPr>
        <w:drawing>
          <wp:anchor distT="0" distB="0" distL="114300" distR="114300" simplePos="0" relativeHeight="251663360" behindDoc="1" locked="0" layoutInCell="1" allowOverlap="1" wp14:anchorId="638D3C87" wp14:editId="3C57F902">
            <wp:simplePos x="0" y="0"/>
            <wp:positionH relativeFrom="column">
              <wp:posOffset>891540</wp:posOffset>
            </wp:positionH>
            <wp:positionV relativeFrom="paragraph">
              <wp:posOffset>55245</wp:posOffset>
            </wp:positionV>
            <wp:extent cx="4173305" cy="2350961"/>
            <wp:effectExtent l="133350" t="114300" r="132080" b="1447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TIMAS2.jpg"/>
                    <pic:cNvPicPr/>
                  </pic:nvPicPr>
                  <pic:blipFill>
                    <a:blip r:embed="rId17">
                      <a:extLst>
                        <a:ext uri="{28A0092B-C50C-407E-A947-70E740481C1C}">
                          <a14:useLocalDpi xmlns:a14="http://schemas.microsoft.com/office/drawing/2010/main" val="0"/>
                        </a:ext>
                      </a:extLst>
                    </a:blip>
                    <a:stretch>
                      <a:fillRect/>
                    </a:stretch>
                  </pic:blipFill>
                  <pic:spPr>
                    <a:xfrm>
                      <a:off x="0" y="0"/>
                      <a:ext cx="4173305" cy="2350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Pr="00A94738" w:rsidRDefault="00DC1079" w:rsidP="00DC1079">
      <w:pPr>
        <w:spacing w:after="0" w:line="240" w:lineRule="auto"/>
        <w:jc w:val="both"/>
        <w:rPr>
          <w:rFonts w:ascii="Arial" w:eastAsia="MS Mincho" w:hAnsi="Arial" w:cs="Arial"/>
          <w:b/>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Default="00DC1079" w:rsidP="00DC1079">
      <w:pPr>
        <w:spacing w:after="0" w:line="240" w:lineRule="auto"/>
        <w:rPr>
          <w:rFonts w:ascii="Arial" w:eastAsia="MS Mincho" w:hAnsi="Arial" w:cs="Arial"/>
        </w:rPr>
      </w:pPr>
    </w:p>
    <w:p w:rsidR="00DC1079" w:rsidRPr="004B1E42" w:rsidRDefault="00DC1079" w:rsidP="00DC1079">
      <w:pPr>
        <w:spacing w:after="0" w:line="240" w:lineRule="auto"/>
        <w:rPr>
          <w:rFonts w:ascii="Arial" w:eastAsia="MS Mincho" w:hAnsi="Arial" w:cs="Arial"/>
          <w:b/>
          <w:sz w:val="24"/>
          <w:szCs w:val="24"/>
        </w:rPr>
      </w:pPr>
      <w:r w:rsidRPr="004B1E42">
        <w:rPr>
          <w:rFonts w:ascii="Arial" w:eastAsia="MS Mincho" w:hAnsi="Arial" w:cs="Arial"/>
          <w:b/>
          <w:sz w:val="24"/>
          <w:szCs w:val="24"/>
        </w:rPr>
        <w:lastRenderedPageBreak/>
        <w:t>REUNIÓN MESA DE PARTICIPACIÓN DE VÍCTIMAS DE GIRÓN</w:t>
      </w:r>
      <w:r>
        <w:rPr>
          <w:rFonts w:ascii="Arial" w:eastAsia="MS Mincho" w:hAnsi="Arial" w:cs="Arial"/>
          <w:b/>
          <w:sz w:val="24"/>
          <w:szCs w:val="24"/>
        </w:rPr>
        <w:t>.</w:t>
      </w: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667456" behindDoc="1" locked="0" layoutInCell="1" allowOverlap="1" wp14:anchorId="15F8A622" wp14:editId="7F0A291C">
            <wp:simplePos x="0" y="0"/>
            <wp:positionH relativeFrom="column">
              <wp:posOffset>968901</wp:posOffset>
            </wp:positionH>
            <wp:positionV relativeFrom="paragraph">
              <wp:posOffset>107578</wp:posOffset>
            </wp:positionV>
            <wp:extent cx="3699641" cy="2774730"/>
            <wp:effectExtent l="133350" t="114300" r="148590" b="1593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1102-WA0005-300x225.jpg"/>
                    <pic:cNvPicPr/>
                  </pic:nvPicPr>
                  <pic:blipFill>
                    <a:blip r:embed="rId18">
                      <a:extLst>
                        <a:ext uri="{28A0092B-C50C-407E-A947-70E740481C1C}">
                          <a14:useLocalDpi xmlns:a14="http://schemas.microsoft.com/office/drawing/2010/main" val="0"/>
                        </a:ext>
                      </a:extLst>
                    </a:blip>
                    <a:stretch>
                      <a:fillRect/>
                    </a:stretch>
                  </pic:blipFill>
                  <pic:spPr>
                    <a:xfrm>
                      <a:off x="0" y="0"/>
                      <a:ext cx="3699641" cy="2774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r w:rsidRPr="008213A6">
        <w:rPr>
          <w:rFonts w:ascii="Arial" w:eastAsia="MS Mincho" w:hAnsi="Arial" w:cs="Arial"/>
          <w:b/>
          <w:sz w:val="24"/>
          <w:szCs w:val="24"/>
        </w:rPr>
        <w:t>MARCHA EN CONMEMORACIÓN DE LAS VÍCTIMAS</w:t>
      </w:r>
      <w:r>
        <w:rPr>
          <w:rFonts w:ascii="Arial" w:eastAsia="MS Mincho" w:hAnsi="Arial" w:cs="Arial"/>
          <w:b/>
          <w:sz w:val="24"/>
          <w:szCs w:val="24"/>
        </w:rPr>
        <w:t>.</w:t>
      </w:r>
    </w:p>
    <w:p w:rsidR="00DC1079" w:rsidRPr="008213A6" w:rsidRDefault="00DC1079" w:rsidP="00DC1079">
      <w:pPr>
        <w:spacing w:after="0" w:line="240" w:lineRule="auto"/>
        <w:rPr>
          <w:rFonts w:ascii="Arial" w:eastAsia="MS Mincho" w:hAnsi="Arial" w:cs="Arial"/>
          <w:b/>
          <w:sz w:val="24"/>
          <w:szCs w:val="24"/>
        </w:rPr>
      </w:pPr>
      <w:r w:rsidRPr="008213A6">
        <w:rPr>
          <w:rFonts w:ascii="Arial" w:eastAsia="MS Mincho" w:hAnsi="Arial" w:cs="Arial"/>
          <w:b/>
          <w:noProof/>
          <w:sz w:val="24"/>
          <w:szCs w:val="24"/>
          <w:lang w:eastAsia="es-CO"/>
        </w:rPr>
        <w:drawing>
          <wp:anchor distT="0" distB="0" distL="114300" distR="114300" simplePos="0" relativeHeight="251661312" behindDoc="1" locked="0" layoutInCell="1" allowOverlap="1" wp14:anchorId="43D8114E" wp14:editId="531CBA2C">
            <wp:simplePos x="0" y="0"/>
            <wp:positionH relativeFrom="column">
              <wp:posOffset>-480695</wp:posOffset>
            </wp:positionH>
            <wp:positionV relativeFrom="paragraph">
              <wp:posOffset>213973</wp:posOffset>
            </wp:positionV>
            <wp:extent cx="4067175" cy="2291080"/>
            <wp:effectExtent l="323850" t="323850" r="314325" b="3187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IMAS1.jpg"/>
                    <pic:cNvPicPr/>
                  </pic:nvPicPr>
                  <pic:blipFill>
                    <a:blip r:embed="rId19">
                      <a:extLst>
                        <a:ext uri="{28A0092B-C50C-407E-A947-70E740481C1C}">
                          <a14:useLocalDpi xmlns:a14="http://schemas.microsoft.com/office/drawing/2010/main" val="0"/>
                        </a:ext>
                      </a:extLst>
                    </a:blip>
                    <a:stretch>
                      <a:fillRect/>
                    </a:stretch>
                  </pic:blipFill>
                  <pic:spPr>
                    <a:xfrm>
                      <a:off x="0" y="0"/>
                      <a:ext cx="4067175" cy="2291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666432" behindDoc="1" locked="0" layoutInCell="1" allowOverlap="1" wp14:anchorId="101F05DA" wp14:editId="113023D6">
            <wp:simplePos x="0" y="0"/>
            <wp:positionH relativeFrom="column">
              <wp:posOffset>1254125</wp:posOffset>
            </wp:positionH>
            <wp:positionV relativeFrom="paragraph">
              <wp:posOffset>63500</wp:posOffset>
            </wp:positionV>
            <wp:extent cx="4032916" cy="2271876"/>
            <wp:effectExtent l="323850" t="323850" r="329565" b="3194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TIMAS.jpg"/>
                    <pic:cNvPicPr/>
                  </pic:nvPicPr>
                  <pic:blipFill>
                    <a:blip r:embed="rId20">
                      <a:extLst>
                        <a:ext uri="{28A0092B-C50C-407E-A947-70E740481C1C}">
                          <a14:useLocalDpi xmlns:a14="http://schemas.microsoft.com/office/drawing/2010/main" val="0"/>
                        </a:ext>
                      </a:extLst>
                    </a:blip>
                    <a:stretch>
                      <a:fillRect/>
                    </a:stretch>
                  </pic:blipFill>
                  <pic:spPr>
                    <a:xfrm>
                      <a:off x="0" y="0"/>
                      <a:ext cx="4032916" cy="22718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pStyle w:val="Prrafodelista"/>
        <w:numPr>
          <w:ilvl w:val="0"/>
          <w:numId w:val="2"/>
        </w:numPr>
        <w:spacing w:after="0" w:line="240" w:lineRule="auto"/>
        <w:rPr>
          <w:rFonts w:ascii="Arial" w:eastAsia="MS Mincho" w:hAnsi="Arial" w:cs="Arial"/>
          <w:b/>
          <w:sz w:val="28"/>
          <w:szCs w:val="28"/>
        </w:rPr>
      </w:pPr>
      <w:r w:rsidRPr="00F616C6">
        <w:rPr>
          <w:rFonts w:ascii="Arial" w:eastAsia="MS Mincho" w:hAnsi="Arial" w:cs="Arial"/>
          <w:b/>
          <w:sz w:val="28"/>
          <w:szCs w:val="28"/>
        </w:rPr>
        <w:lastRenderedPageBreak/>
        <w:t>EDUCACIÓN.</w:t>
      </w:r>
    </w:p>
    <w:p w:rsidR="00DC1079" w:rsidRPr="00F616C6" w:rsidRDefault="00DC1079" w:rsidP="00DC1079">
      <w:pPr>
        <w:pStyle w:val="Prrafodelista"/>
        <w:spacing w:after="0" w:line="240" w:lineRule="auto"/>
        <w:rPr>
          <w:rFonts w:ascii="Arial" w:eastAsia="MS Mincho" w:hAnsi="Arial" w:cs="Arial"/>
          <w:b/>
          <w:sz w:val="28"/>
          <w:szCs w:val="28"/>
        </w:rPr>
      </w:pPr>
    </w:p>
    <w:p w:rsidR="00DC1079" w:rsidRDefault="00DC1079" w:rsidP="00DC1079">
      <w:pPr>
        <w:spacing w:after="0" w:line="240" w:lineRule="auto"/>
        <w:jc w:val="both"/>
        <w:rPr>
          <w:rFonts w:ascii="Arial" w:hAnsi="Arial" w:cs="Arial"/>
          <w:b/>
          <w:color w:val="222222"/>
          <w:sz w:val="24"/>
          <w:szCs w:val="24"/>
          <w:shd w:val="clear" w:color="auto" w:fill="FFFFFF"/>
        </w:rPr>
      </w:pPr>
      <w:r>
        <w:rPr>
          <w:rFonts w:ascii="Times New Roman" w:hAnsi="Times New Roman" w:cs="Times New Roman"/>
          <w:i/>
          <w:color w:val="222222"/>
          <w:sz w:val="24"/>
          <w:szCs w:val="24"/>
          <w:shd w:val="clear" w:color="auto" w:fill="FFFFFF"/>
        </w:rPr>
        <w:t>“</w:t>
      </w:r>
      <w:r w:rsidRPr="0055315D">
        <w:rPr>
          <w:rFonts w:ascii="Times New Roman" w:hAnsi="Times New Roman" w:cs="Times New Roman"/>
          <w:i/>
          <w:color w:val="222222"/>
          <w:sz w:val="24"/>
          <w:szCs w:val="24"/>
          <w:shd w:val="clear" w:color="auto" w:fill="FFFFFF"/>
        </w:rPr>
        <w:t xml:space="preserve">La educación </w:t>
      </w:r>
      <w:r>
        <w:rPr>
          <w:rFonts w:ascii="Times New Roman" w:hAnsi="Times New Roman" w:cs="Times New Roman"/>
          <w:i/>
          <w:color w:val="222222"/>
          <w:sz w:val="24"/>
          <w:szCs w:val="24"/>
          <w:shd w:val="clear" w:color="auto" w:fill="FFFFFF"/>
        </w:rPr>
        <w:t xml:space="preserve">es el </w:t>
      </w:r>
      <w:r w:rsidRPr="0055315D">
        <w:rPr>
          <w:rFonts w:ascii="Times New Roman" w:hAnsi="Times New Roman" w:cs="Times New Roman"/>
          <w:i/>
          <w:color w:val="222222"/>
          <w:sz w:val="24"/>
          <w:szCs w:val="24"/>
          <w:shd w:val="clear" w:color="auto" w:fill="FFFFFF"/>
        </w:rPr>
        <w:t xml:space="preserve">pilar fundamental </w:t>
      </w:r>
      <w:r>
        <w:rPr>
          <w:rFonts w:ascii="Times New Roman" w:hAnsi="Times New Roman" w:cs="Times New Roman"/>
          <w:i/>
          <w:color w:val="222222"/>
          <w:sz w:val="24"/>
          <w:szCs w:val="24"/>
          <w:shd w:val="clear" w:color="auto" w:fill="FFFFFF"/>
        </w:rPr>
        <w:t>en la construcción de un</w:t>
      </w:r>
      <w:r w:rsidRPr="0055315D">
        <w:rPr>
          <w:rFonts w:ascii="Times New Roman" w:hAnsi="Times New Roman" w:cs="Times New Roman"/>
          <w:i/>
          <w:color w:val="222222"/>
          <w:sz w:val="24"/>
          <w:szCs w:val="24"/>
          <w:shd w:val="clear" w:color="auto" w:fill="FFFFFF"/>
        </w:rPr>
        <w:t>a sociedad</w:t>
      </w:r>
      <w:r>
        <w:rPr>
          <w:rFonts w:ascii="Times New Roman" w:hAnsi="Times New Roman" w:cs="Times New Roman"/>
          <w:i/>
          <w:color w:val="222222"/>
          <w:sz w:val="24"/>
          <w:szCs w:val="24"/>
          <w:shd w:val="clear" w:color="auto" w:fill="FFFFFF"/>
        </w:rPr>
        <w:t xml:space="preserve"> justa”</w:t>
      </w:r>
    </w:p>
    <w:p w:rsidR="00DC1079" w:rsidRDefault="00DC1079" w:rsidP="00DC1079">
      <w:pPr>
        <w:spacing w:after="0" w:line="240" w:lineRule="auto"/>
        <w:jc w:val="both"/>
        <w:rPr>
          <w:rFonts w:ascii="Arial" w:hAnsi="Arial" w:cs="Arial"/>
          <w:b/>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La educación es concebida en nuestra Carta Política, como un derecho fundamental y un servicio público que tiene una función social, en virtud de lo anterior y en aras de lograr la efectividad en el cumplimiento de estos preceptos constitucionales, la Personería adelanta un constante seguimiento a las instituciones educativas para garantizar el acceso, permanencia y calidad en la educación, a los</w:t>
      </w:r>
      <w:r w:rsidRPr="000E08AB">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niños, jóvenes y adolescentes de nuestra ciudad, así como el acompañamiento a los docentes para que se respeten sus derechos.</w:t>
      </w:r>
    </w:p>
    <w:p w:rsidR="00DC1079" w:rsidRDefault="00DC1079" w:rsidP="00DC1079">
      <w:pPr>
        <w:spacing w:after="0" w:line="240" w:lineRule="auto"/>
        <w:jc w:val="both"/>
        <w:rPr>
          <w:rFonts w:ascii="Arial" w:hAnsi="Arial" w:cs="Arial"/>
          <w:sz w:val="24"/>
          <w:szCs w:val="24"/>
          <w:shd w:val="clear" w:color="auto" w:fill="FFFFFF"/>
        </w:rPr>
      </w:pPr>
    </w:p>
    <w:p w:rsidR="00DC1079" w:rsidRPr="002D0681" w:rsidRDefault="00DC1079" w:rsidP="00DC1079">
      <w:pPr>
        <w:spacing w:after="0" w:line="240" w:lineRule="auto"/>
        <w:jc w:val="both"/>
        <w:rPr>
          <w:rFonts w:ascii="Arial" w:hAnsi="Arial" w:cs="Arial"/>
          <w:sz w:val="24"/>
          <w:szCs w:val="24"/>
          <w:shd w:val="clear" w:color="auto" w:fill="FFFFFF"/>
        </w:rPr>
      </w:pPr>
    </w:p>
    <w:p w:rsidR="00DC1079" w:rsidRPr="002D0681" w:rsidRDefault="00DC1079" w:rsidP="00DC1079">
      <w:pPr>
        <w:pStyle w:val="Ttulo1"/>
        <w:spacing w:before="0" w:beforeAutospacing="0" w:after="0" w:afterAutospacing="0"/>
        <w:jc w:val="both"/>
        <w:textAlignment w:val="baseline"/>
        <w:rPr>
          <w:rFonts w:ascii="Arial" w:hAnsi="Arial" w:cs="Arial"/>
          <w:sz w:val="24"/>
          <w:szCs w:val="24"/>
        </w:rPr>
      </w:pPr>
      <w:r w:rsidRPr="002D0681">
        <w:rPr>
          <w:rFonts w:ascii="Arial" w:hAnsi="Arial" w:cs="Arial"/>
          <w:sz w:val="24"/>
          <w:szCs w:val="24"/>
        </w:rPr>
        <w:t xml:space="preserve">La Personería hace presencia </w:t>
      </w:r>
      <w:r>
        <w:rPr>
          <w:rFonts w:ascii="Arial" w:hAnsi="Arial" w:cs="Arial"/>
          <w:sz w:val="24"/>
          <w:szCs w:val="24"/>
        </w:rPr>
        <w:t xml:space="preserve">en reunión convocada por la Secretaría </w:t>
      </w:r>
      <w:r w:rsidRPr="002D0681">
        <w:rPr>
          <w:rFonts w:ascii="Arial" w:hAnsi="Arial" w:cs="Arial"/>
          <w:sz w:val="24"/>
          <w:szCs w:val="24"/>
        </w:rPr>
        <w:t xml:space="preserve"> de Educación con relación a problemática de agresión a coordinador de institución educativa</w:t>
      </w:r>
      <w:r>
        <w:rPr>
          <w:rFonts w:ascii="Arial" w:hAnsi="Arial" w:cs="Arial"/>
          <w:sz w:val="24"/>
          <w:szCs w:val="24"/>
        </w:rPr>
        <w:t>.</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noProof/>
          <w:sz w:val="24"/>
          <w:szCs w:val="24"/>
          <w:lang w:eastAsia="es-CO"/>
        </w:rPr>
        <w:drawing>
          <wp:anchor distT="0" distB="0" distL="114300" distR="114300" simplePos="0" relativeHeight="251670528" behindDoc="1" locked="0" layoutInCell="1" allowOverlap="1" wp14:anchorId="7EDB7F96" wp14:editId="45BA9C32">
            <wp:simplePos x="0" y="0"/>
            <wp:positionH relativeFrom="column">
              <wp:posOffset>800100</wp:posOffset>
            </wp:positionH>
            <wp:positionV relativeFrom="paragraph">
              <wp:posOffset>140185</wp:posOffset>
            </wp:positionV>
            <wp:extent cx="4207202" cy="3155402"/>
            <wp:effectExtent l="114300" t="114300" r="117475" b="1403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80220-WA0006-300x225.jpg"/>
                    <pic:cNvPicPr/>
                  </pic:nvPicPr>
                  <pic:blipFill>
                    <a:blip r:embed="rId21">
                      <a:extLst>
                        <a:ext uri="{28A0092B-C50C-407E-A947-70E740481C1C}">
                          <a14:useLocalDpi xmlns:a14="http://schemas.microsoft.com/office/drawing/2010/main" val="0"/>
                        </a:ext>
                      </a:extLst>
                    </a:blip>
                    <a:stretch>
                      <a:fillRect/>
                    </a:stretch>
                  </pic:blipFill>
                  <pic:spPr>
                    <a:xfrm>
                      <a:off x="0" y="0"/>
                      <a:ext cx="4207202" cy="3155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Pr="0092080D"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lastRenderedPageBreak/>
        <w:t>Participación en Mesa de Coordinación Integral del Servicio de Policía para la Atención de Entornos Escolares.</w:t>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es-CO"/>
        </w:rPr>
        <w:drawing>
          <wp:anchor distT="0" distB="0" distL="114300" distR="114300" simplePos="0" relativeHeight="251678720" behindDoc="1" locked="0" layoutInCell="1" allowOverlap="1" wp14:anchorId="23070A00" wp14:editId="601761B0">
            <wp:simplePos x="0" y="0"/>
            <wp:positionH relativeFrom="column">
              <wp:posOffset>-207645</wp:posOffset>
            </wp:positionH>
            <wp:positionV relativeFrom="paragraph">
              <wp:posOffset>158093</wp:posOffset>
            </wp:positionV>
            <wp:extent cx="3014980" cy="1922780"/>
            <wp:effectExtent l="114300" t="114300" r="109220" b="153670"/>
            <wp:wrapTight wrapText="bothSides">
              <wp:wrapPolygon edited="0">
                <wp:start x="-819" y="-1284"/>
                <wp:lineTo x="-819" y="23112"/>
                <wp:lineTo x="22246" y="23112"/>
                <wp:lineTo x="22246" y="-1284"/>
                <wp:lineTo x="-819" y="-1284"/>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80119-WA0050-300x169.jpg"/>
                    <pic:cNvPicPr/>
                  </pic:nvPicPr>
                  <pic:blipFill>
                    <a:blip r:embed="rId22">
                      <a:extLst>
                        <a:ext uri="{28A0092B-C50C-407E-A947-70E740481C1C}">
                          <a14:useLocalDpi xmlns:a14="http://schemas.microsoft.com/office/drawing/2010/main" val="0"/>
                        </a:ext>
                      </a:extLst>
                    </a:blip>
                    <a:stretch>
                      <a:fillRect/>
                    </a:stretch>
                  </pic:blipFill>
                  <pic:spPr>
                    <a:xfrm>
                      <a:off x="0" y="0"/>
                      <a:ext cx="3014980" cy="192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noProof/>
          <w:color w:val="222222"/>
          <w:sz w:val="24"/>
          <w:szCs w:val="24"/>
          <w:shd w:val="clear" w:color="auto" w:fill="FFFFFF"/>
          <w:lang w:eastAsia="es-CO"/>
        </w:rPr>
        <w:drawing>
          <wp:anchor distT="0" distB="0" distL="114300" distR="114300" simplePos="0" relativeHeight="251679744" behindDoc="1" locked="0" layoutInCell="1" allowOverlap="1" wp14:anchorId="7C0B85E9" wp14:editId="611D27D7">
            <wp:simplePos x="0" y="0"/>
            <wp:positionH relativeFrom="column">
              <wp:posOffset>3081195</wp:posOffset>
            </wp:positionH>
            <wp:positionV relativeFrom="paragraph">
              <wp:posOffset>604520</wp:posOffset>
            </wp:positionV>
            <wp:extent cx="2709545" cy="1863725"/>
            <wp:effectExtent l="114300" t="114300" r="147955" b="136525"/>
            <wp:wrapThrough wrapText="bothSides">
              <wp:wrapPolygon edited="0">
                <wp:start x="-911" y="-1325"/>
                <wp:lineTo x="-911" y="22961"/>
                <wp:lineTo x="22476" y="22961"/>
                <wp:lineTo x="22628" y="2649"/>
                <wp:lineTo x="22324" y="-1325"/>
                <wp:lineTo x="-911" y="-1325"/>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170712-WA0004-300x169.jpg"/>
                    <pic:cNvPicPr/>
                  </pic:nvPicPr>
                  <pic:blipFill>
                    <a:blip r:embed="rId23">
                      <a:extLst>
                        <a:ext uri="{28A0092B-C50C-407E-A947-70E740481C1C}">
                          <a14:useLocalDpi xmlns:a14="http://schemas.microsoft.com/office/drawing/2010/main" val="0"/>
                        </a:ext>
                      </a:extLst>
                    </a:blip>
                    <a:stretch>
                      <a:fillRect/>
                    </a:stretch>
                  </pic:blipFill>
                  <pic:spPr>
                    <a:xfrm>
                      <a:off x="0" y="0"/>
                      <a:ext cx="2709545" cy="186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sz w:val="24"/>
          <w:szCs w:val="24"/>
          <w:shd w:val="clear" w:color="auto" w:fill="FFFFFF"/>
          <w:lang w:eastAsia="es-CO"/>
        </w:rPr>
        <w:t xml:space="preserve">                  </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drawing>
          <wp:anchor distT="0" distB="0" distL="114300" distR="114300" simplePos="0" relativeHeight="251671552" behindDoc="1" locked="0" layoutInCell="1" allowOverlap="1" wp14:anchorId="368E4809" wp14:editId="0B6E4E73">
            <wp:simplePos x="0" y="0"/>
            <wp:positionH relativeFrom="column">
              <wp:posOffset>-302260</wp:posOffset>
            </wp:positionH>
            <wp:positionV relativeFrom="paragraph">
              <wp:posOffset>533725</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71206-WA0004-300x225.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222222"/>
          <w:sz w:val="24"/>
          <w:szCs w:val="24"/>
          <w:shd w:val="clear" w:color="auto" w:fill="FFFFFF"/>
        </w:rPr>
        <w:t>Acompañamiento Comité de Convivencia Escolar  y Comité de Cobertura Escolar</w:t>
      </w:r>
    </w:p>
    <w:p w:rsidR="00DC1079" w:rsidRDefault="00DC1079" w:rsidP="00DC1079">
      <w:pPr>
        <w:pBdr>
          <w:top w:val="nil"/>
          <w:left w:val="nil"/>
          <w:bottom w:val="nil"/>
          <w:right w:val="nil"/>
          <w:between w:val="nil"/>
        </w:pBdr>
        <w:tabs>
          <w:tab w:val="right" w:pos="4599"/>
        </w:tabs>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drawing>
          <wp:anchor distT="0" distB="0" distL="114300" distR="114300" simplePos="0" relativeHeight="251675648" behindDoc="1" locked="0" layoutInCell="1" allowOverlap="1" wp14:anchorId="21C448B4" wp14:editId="0225DA57">
            <wp:simplePos x="0" y="0"/>
            <wp:positionH relativeFrom="column">
              <wp:posOffset>2923540</wp:posOffset>
            </wp:positionH>
            <wp:positionV relativeFrom="paragraph">
              <wp:posOffset>348534</wp:posOffset>
            </wp:positionV>
            <wp:extent cx="3100070" cy="2324735"/>
            <wp:effectExtent l="133350" t="114300" r="119380" b="151765"/>
            <wp:wrapTight wrapText="bothSides">
              <wp:wrapPolygon edited="0">
                <wp:start x="-664" y="-1062"/>
                <wp:lineTo x="-929" y="-708"/>
                <wp:lineTo x="-796" y="22833"/>
                <wp:lineTo x="22166" y="22833"/>
                <wp:lineTo x="22299" y="2124"/>
                <wp:lineTo x="22034" y="-531"/>
                <wp:lineTo x="22034" y="-1062"/>
                <wp:lineTo x="-664" y="-1062"/>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170323-WA0014-300x225.jpg"/>
                    <pic:cNvPicPr/>
                  </pic:nvPicPr>
                  <pic:blipFill>
                    <a:blip r:embed="rId25">
                      <a:extLst>
                        <a:ext uri="{28A0092B-C50C-407E-A947-70E740481C1C}">
                          <a14:useLocalDpi xmlns:a14="http://schemas.microsoft.com/office/drawing/2010/main" val="0"/>
                        </a:ext>
                      </a:extLst>
                    </a:blip>
                    <a:stretch>
                      <a:fillRect/>
                    </a:stretch>
                  </pic:blipFill>
                  <pic:spPr>
                    <a:xfrm>
                      <a:off x="0" y="0"/>
                      <a:ext cx="3100070" cy="2324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222222"/>
          <w:sz w:val="24"/>
          <w:szCs w:val="24"/>
          <w:shd w:val="clear" w:color="auto" w:fill="FFFFFF"/>
        </w:rPr>
        <w:t xml:space="preserve"> </w:t>
      </w:r>
      <w:r>
        <w:rPr>
          <w:rFonts w:ascii="Arial" w:hAnsi="Arial" w:cs="Arial"/>
          <w:b/>
          <w:color w:val="222222"/>
          <w:sz w:val="24"/>
          <w:szCs w:val="24"/>
          <w:shd w:val="clear" w:color="auto" w:fill="FFFFFF"/>
        </w:rPr>
        <w:tab/>
      </w:r>
    </w:p>
    <w:p w:rsidR="00DC1079" w:rsidRDefault="00DC1079" w:rsidP="00DC1079">
      <w:pPr>
        <w:pBdr>
          <w:top w:val="nil"/>
          <w:left w:val="nil"/>
          <w:bottom w:val="nil"/>
          <w:right w:val="nil"/>
          <w:between w:val="nil"/>
        </w:pBdr>
        <w:tabs>
          <w:tab w:val="right" w:pos="4599"/>
        </w:tabs>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tabs>
          <w:tab w:val="right" w:pos="4599"/>
        </w:tabs>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tabs>
          <w:tab w:val="right" w:pos="4599"/>
        </w:tabs>
        <w:spacing w:after="0" w:line="240" w:lineRule="auto"/>
        <w:jc w:val="both"/>
        <w:rPr>
          <w:rFonts w:ascii="Arial" w:hAnsi="Arial" w:cs="Arial"/>
          <w:b/>
          <w:color w:val="222222"/>
          <w:sz w:val="24"/>
          <w:szCs w:val="24"/>
          <w:shd w:val="clear" w:color="auto" w:fill="FFFFFF"/>
        </w:rPr>
      </w:pPr>
    </w:p>
    <w:p w:rsidR="002F3C9E" w:rsidRDefault="002F3C9E"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 xml:space="preserve">Se realizó por parte de la Personería Municipal de Girón, </w:t>
      </w:r>
      <w:r w:rsidRPr="000834EA">
        <w:rPr>
          <w:rFonts w:ascii="Arial" w:hAnsi="Arial" w:cs="Arial"/>
          <w:b/>
          <w:color w:val="222222"/>
          <w:sz w:val="24"/>
          <w:szCs w:val="24"/>
          <w:shd w:val="clear" w:color="auto" w:fill="FFFFFF"/>
        </w:rPr>
        <w:t xml:space="preserve">visita de inspección al Programa de Alimentación Escolar (PAE), </w:t>
      </w:r>
      <w:r>
        <w:rPr>
          <w:rFonts w:ascii="Arial" w:hAnsi="Arial" w:cs="Arial"/>
          <w:color w:val="222222"/>
          <w:sz w:val="24"/>
          <w:szCs w:val="24"/>
          <w:shd w:val="clear" w:color="auto" w:fill="FFFFFF"/>
        </w:rPr>
        <w:t>con el fin de verificar la operación y funcionamiento del beneficio alimenticio entregado por la Administración Municipal a la población estudiantil. Igualmente la Personería participa en los Comités Programa PAE y Comité de Seguimiento Operativo PAE.</w:t>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es-CO"/>
        </w:rPr>
        <w:drawing>
          <wp:anchor distT="0" distB="0" distL="114300" distR="114300" simplePos="0" relativeHeight="251674624" behindDoc="1" locked="0" layoutInCell="1" allowOverlap="1" wp14:anchorId="0135F0E2" wp14:editId="0D66C734">
            <wp:simplePos x="0" y="0"/>
            <wp:positionH relativeFrom="column">
              <wp:posOffset>-164941</wp:posOffset>
            </wp:positionH>
            <wp:positionV relativeFrom="paragraph">
              <wp:posOffset>235168</wp:posOffset>
            </wp:positionV>
            <wp:extent cx="2343807" cy="3125076"/>
            <wp:effectExtent l="114300" t="114300" r="132715" b="151765"/>
            <wp:wrapTight wrapText="bothSides">
              <wp:wrapPolygon edited="0">
                <wp:start x="-1053" y="-790"/>
                <wp:lineTo x="-1053" y="22517"/>
                <wp:lineTo x="22648" y="22517"/>
                <wp:lineTo x="22472" y="-790"/>
                <wp:lineTo x="-1053" y="-79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170323-WA0017-225x300.jpg"/>
                    <pic:cNvPicPr/>
                  </pic:nvPicPr>
                  <pic:blipFill>
                    <a:blip r:embed="rId26">
                      <a:extLst>
                        <a:ext uri="{28A0092B-C50C-407E-A947-70E740481C1C}">
                          <a14:useLocalDpi xmlns:a14="http://schemas.microsoft.com/office/drawing/2010/main" val="0"/>
                        </a:ext>
                      </a:extLst>
                    </a:blip>
                    <a:stretch>
                      <a:fillRect/>
                    </a:stretch>
                  </pic:blipFill>
                  <pic:spPr>
                    <a:xfrm>
                      <a:off x="0" y="0"/>
                      <a:ext cx="2343807" cy="3125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es-CO"/>
        </w:rPr>
        <w:drawing>
          <wp:anchor distT="0" distB="0" distL="114300" distR="114300" simplePos="0" relativeHeight="251672576" behindDoc="1" locked="0" layoutInCell="1" allowOverlap="1" wp14:anchorId="3AF4C9BC" wp14:editId="5BEC12AF">
            <wp:simplePos x="0" y="0"/>
            <wp:positionH relativeFrom="column">
              <wp:posOffset>3186430</wp:posOffset>
            </wp:positionH>
            <wp:positionV relativeFrom="paragraph">
              <wp:posOffset>44612</wp:posOffset>
            </wp:positionV>
            <wp:extent cx="2416810" cy="3222625"/>
            <wp:effectExtent l="114300" t="114300" r="154940" b="149225"/>
            <wp:wrapTight wrapText="bothSides">
              <wp:wrapPolygon edited="0">
                <wp:start x="-1022" y="-766"/>
                <wp:lineTo x="-1022" y="22473"/>
                <wp:lineTo x="22474" y="22473"/>
                <wp:lineTo x="22644" y="21962"/>
                <wp:lineTo x="22815" y="1532"/>
                <wp:lineTo x="22474" y="-766"/>
                <wp:lineTo x="-1022" y="-766"/>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70322-WA0015-225x300.jpg"/>
                    <pic:cNvPicPr/>
                  </pic:nvPicPr>
                  <pic:blipFill>
                    <a:blip r:embed="rId27">
                      <a:extLst>
                        <a:ext uri="{28A0092B-C50C-407E-A947-70E740481C1C}">
                          <a14:useLocalDpi xmlns:a14="http://schemas.microsoft.com/office/drawing/2010/main" val="0"/>
                        </a:ext>
                      </a:extLst>
                    </a:blip>
                    <a:stretch>
                      <a:fillRect/>
                    </a:stretch>
                  </pic:blipFill>
                  <pic:spPr>
                    <a:xfrm>
                      <a:off x="0" y="0"/>
                      <a:ext cx="2416810" cy="322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noProof/>
          <w:color w:val="222222"/>
          <w:sz w:val="24"/>
          <w:szCs w:val="24"/>
          <w:shd w:val="clear" w:color="auto" w:fill="FFFFFF"/>
          <w:lang w:eastAsia="es-CO"/>
        </w:rPr>
      </w:pPr>
    </w:p>
    <w:p w:rsidR="00DC1079" w:rsidRDefault="00DC1079" w:rsidP="00DC1079">
      <w:pPr>
        <w:pBdr>
          <w:top w:val="nil"/>
          <w:left w:val="nil"/>
          <w:bottom w:val="nil"/>
          <w:right w:val="nil"/>
          <w:between w:val="nil"/>
        </w:pBdr>
        <w:spacing w:after="0" w:line="240" w:lineRule="auto"/>
        <w:jc w:val="both"/>
        <w:rPr>
          <w:rFonts w:ascii="Arial" w:hAnsi="Arial" w:cs="Arial"/>
          <w:noProof/>
          <w:color w:val="222222"/>
          <w:sz w:val="24"/>
          <w:szCs w:val="24"/>
          <w:shd w:val="clear" w:color="auto" w:fill="FFFFFF"/>
          <w:lang w:eastAsia="es-CO"/>
        </w:rPr>
      </w:pPr>
    </w:p>
    <w:p w:rsidR="00DC1079" w:rsidRDefault="00DC1079" w:rsidP="00DC1079">
      <w:pPr>
        <w:pBdr>
          <w:top w:val="nil"/>
          <w:left w:val="nil"/>
          <w:bottom w:val="nil"/>
          <w:right w:val="nil"/>
          <w:between w:val="nil"/>
        </w:pBdr>
        <w:spacing w:after="0" w:line="240" w:lineRule="auto"/>
        <w:jc w:val="both"/>
        <w:rPr>
          <w:rFonts w:ascii="Arial" w:hAnsi="Arial" w:cs="Arial"/>
          <w:noProof/>
          <w:color w:val="222222"/>
          <w:sz w:val="24"/>
          <w:szCs w:val="24"/>
          <w:shd w:val="clear" w:color="auto" w:fill="FFFFFF"/>
          <w:lang w:eastAsia="es-CO"/>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noProof/>
          <w:color w:val="222222"/>
          <w:sz w:val="24"/>
          <w:szCs w:val="24"/>
          <w:shd w:val="clear" w:color="auto" w:fill="FFFFFF"/>
          <w:lang w:eastAsia="es-CO"/>
        </w:rPr>
        <w:drawing>
          <wp:anchor distT="0" distB="0" distL="114300" distR="114300" simplePos="0" relativeHeight="251673600" behindDoc="1" locked="0" layoutInCell="1" allowOverlap="1" wp14:anchorId="0A95AA61" wp14:editId="2AB606CF">
            <wp:simplePos x="0" y="0"/>
            <wp:positionH relativeFrom="column">
              <wp:posOffset>1019175</wp:posOffset>
            </wp:positionH>
            <wp:positionV relativeFrom="paragraph">
              <wp:posOffset>220345</wp:posOffset>
            </wp:positionV>
            <wp:extent cx="3335020" cy="2501265"/>
            <wp:effectExtent l="133350" t="114300" r="132080" b="165735"/>
            <wp:wrapTight wrapText="bothSides">
              <wp:wrapPolygon edited="0">
                <wp:start x="-740" y="-987"/>
                <wp:lineTo x="-864" y="21551"/>
                <wp:lineTo x="-494" y="22867"/>
                <wp:lineTo x="21962" y="22867"/>
                <wp:lineTo x="22332" y="20564"/>
                <wp:lineTo x="22209" y="-987"/>
                <wp:lineTo x="-740" y="-987"/>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170322-WA0019-300x225.jpg"/>
                    <pic:cNvPicPr/>
                  </pic:nvPicPr>
                  <pic:blipFill>
                    <a:blip r:embed="rId28">
                      <a:extLst>
                        <a:ext uri="{28A0092B-C50C-407E-A947-70E740481C1C}">
                          <a14:useLocalDpi xmlns:a14="http://schemas.microsoft.com/office/drawing/2010/main" val="0"/>
                        </a:ext>
                      </a:extLst>
                    </a:blip>
                    <a:stretch>
                      <a:fillRect/>
                    </a:stretch>
                  </pic:blipFill>
                  <pic:spPr>
                    <a:xfrm>
                      <a:off x="0" y="0"/>
                      <a:ext cx="3335020" cy="2501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lastRenderedPageBreak/>
        <w:t>Personeros Estudiantiles.</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noProof/>
          <w:color w:val="222222"/>
          <w:sz w:val="24"/>
          <w:szCs w:val="24"/>
          <w:shd w:val="clear" w:color="auto" w:fill="FFFFFF"/>
          <w:lang w:eastAsia="es-CO"/>
        </w:rPr>
        <w:drawing>
          <wp:anchor distT="0" distB="0" distL="114300" distR="114300" simplePos="0" relativeHeight="251676672" behindDoc="1" locked="0" layoutInCell="1" allowOverlap="1" wp14:anchorId="242FF630" wp14:editId="5F0451BF">
            <wp:simplePos x="0" y="0"/>
            <wp:positionH relativeFrom="column">
              <wp:posOffset>516255</wp:posOffset>
            </wp:positionH>
            <wp:positionV relativeFrom="paragraph">
              <wp:posOffset>167005</wp:posOffset>
            </wp:positionV>
            <wp:extent cx="4351020" cy="2451100"/>
            <wp:effectExtent l="133350" t="133350" r="144780" b="158750"/>
            <wp:wrapTight wrapText="bothSides">
              <wp:wrapPolygon edited="0">
                <wp:start x="10592" y="-1175"/>
                <wp:lineTo x="-662" y="-839"/>
                <wp:lineTo x="-662" y="21488"/>
                <wp:lineTo x="-378" y="22831"/>
                <wp:lineTo x="21846" y="22831"/>
                <wp:lineTo x="22130" y="20817"/>
                <wp:lineTo x="22224" y="-672"/>
                <wp:lineTo x="21278" y="-839"/>
                <wp:lineTo x="10970" y="-1175"/>
                <wp:lineTo x="10592" y="-1175"/>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170418-WA0049-300x169.jpg"/>
                    <pic:cNvPicPr/>
                  </pic:nvPicPr>
                  <pic:blipFill>
                    <a:blip r:embed="rId29">
                      <a:extLst>
                        <a:ext uri="{28A0092B-C50C-407E-A947-70E740481C1C}">
                          <a14:useLocalDpi xmlns:a14="http://schemas.microsoft.com/office/drawing/2010/main" val="0"/>
                        </a:ext>
                      </a:extLst>
                    </a:blip>
                    <a:stretch>
                      <a:fillRect/>
                    </a:stretch>
                  </pic:blipFill>
                  <pic:spPr>
                    <a:xfrm>
                      <a:off x="0" y="0"/>
                      <a:ext cx="4351020"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sz w:val="24"/>
          <w:szCs w:val="24"/>
        </w:rPr>
      </w:pPr>
      <w:r>
        <w:rPr>
          <w:rFonts w:ascii="Arial" w:eastAsia="Times New Roman" w:hAnsi="Arial" w:cs="Arial"/>
          <w:noProof/>
          <w:color w:val="000000"/>
          <w:sz w:val="24"/>
          <w:szCs w:val="24"/>
          <w:lang w:eastAsia="es-CO"/>
        </w:rPr>
        <w:drawing>
          <wp:anchor distT="0" distB="0" distL="114300" distR="114300" simplePos="0" relativeHeight="251677696" behindDoc="1" locked="0" layoutInCell="1" allowOverlap="1" wp14:anchorId="43C10313" wp14:editId="5E9FBEF3">
            <wp:simplePos x="0" y="0"/>
            <wp:positionH relativeFrom="column">
              <wp:posOffset>2630717</wp:posOffset>
            </wp:positionH>
            <wp:positionV relativeFrom="paragraph">
              <wp:posOffset>586806</wp:posOffset>
            </wp:positionV>
            <wp:extent cx="2907665" cy="2406650"/>
            <wp:effectExtent l="133350" t="114300" r="121285" b="165100"/>
            <wp:wrapTight wrapText="bothSides">
              <wp:wrapPolygon edited="0">
                <wp:start x="-849" y="-1026"/>
                <wp:lineTo x="-991" y="21543"/>
                <wp:lineTo x="-566" y="22911"/>
                <wp:lineTo x="22076" y="22911"/>
                <wp:lineTo x="22359" y="21201"/>
                <wp:lineTo x="22218" y="-1026"/>
                <wp:lineTo x="-849" y="-1026"/>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70418-WA0053-300x169.jpg"/>
                    <pic:cNvPicPr/>
                  </pic:nvPicPr>
                  <pic:blipFill>
                    <a:blip r:embed="rId30">
                      <a:extLst>
                        <a:ext uri="{28A0092B-C50C-407E-A947-70E740481C1C}">
                          <a14:useLocalDpi xmlns:a14="http://schemas.microsoft.com/office/drawing/2010/main" val="0"/>
                        </a:ext>
                      </a:extLst>
                    </a:blip>
                    <a:stretch>
                      <a:fillRect/>
                    </a:stretch>
                  </pic:blipFill>
                  <pic:spPr>
                    <a:xfrm>
                      <a:off x="0" y="0"/>
                      <a:ext cx="2907665" cy="240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color w:val="222222"/>
          <w:sz w:val="24"/>
          <w:szCs w:val="24"/>
          <w:shd w:val="clear" w:color="auto" w:fill="FFFFFF"/>
        </w:rPr>
        <w:t>Desde la Personería, tenemos el compromiso de acompañar a los Personeros Estudiantiles en la importante labor que desempeñan como representantes del gobierno escolar, p</w:t>
      </w:r>
      <w:r>
        <w:rPr>
          <w:rFonts w:ascii="Arial" w:hAnsi="Arial" w:cs="Arial"/>
          <w:sz w:val="24"/>
          <w:szCs w:val="24"/>
        </w:rPr>
        <w:t>ara fortalecer esta figura, hemos</w:t>
      </w:r>
      <w:r>
        <w:rPr>
          <w:rFonts w:ascii="Arial" w:eastAsia="Times New Roman" w:hAnsi="Arial" w:cs="Arial"/>
          <w:color w:val="000000"/>
          <w:sz w:val="24"/>
          <w:szCs w:val="24"/>
        </w:rPr>
        <w:t xml:space="preserve"> proporcionado</w:t>
      </w:r>
      <w:r w:rsidRPr="007B0B00">
        <w:rPr>
          <w:rFonts w:ascii="Arial" w:eastAsia="Times New Roman" w:hAnsi="Arial" w:cs="Arial"/>
          <w:color w:val="000000"/>
          <w:sz w:val="24"/>
          <w:szCs w:val="24"/>
        </w:rPr>
        <w:t xml:space="preserve"> l</w:t>
      </w:r>
      <w:r>
        <w:rPr>
          <w:rFonts w:ascii="Arial" w:eastAsia="Times New Roman" w:hAnsi="Arial" w:cs="Arial"/>
          <w:color w:val="000000"/>
          <w:sz w:val="24"/>
          <w:szCs w:val="24"/>
        </w:rPr>
        <w:t>as herramientas</w:t>
      </w:r>
      <w:r w:rsidRPr="007B0B00">
        <w:rPr>
          <w:rFonts w:ascii="Arial" w:eastAsia="Times New Roman" w:hAnsi="Arial" w:cs="Arial"/>
          <w:color w:val="000000"/>
          <w:sz w:val="24"/>
          <w:szCs w:val="24"/>
        </w:rPr>
        <w:t xml:space="preserve"> necesari</w:t>
      </w:r>
      <w:r>
        <w:rPr>
          <w:rFonts w:ascii="Arial" w:eastAsia="Times New Roman" w:hAnsi="Arial" w:cs="Arial"/>
          <w:color w:val="000000"/>
          <w:sz w:val="24"/>
          <w:szCs w:val="24"/>
        </w:rPr>
        <w:t>a</w:t>
      </w:r>
      <w:r w:rsidRPr="007B0B00">
        <w:rPr>
          <w:rFonts w:ascii="Arial" w:eastAsia="Times New Roman" w:hAnsi="Arial" w:cs="Arial"/>
          <w:color w:val="000000"/>
          <w:sz w:val="24"/>
          <w:szCs w:val="24"/>
        </w:rPr>
        <w:t xml:space="preserve">s a través de un proceso de </w:t>
      </w:r>
      <w:r>
        <w:rPr>
          <w:rFonts w:ascii="Arial" w:eastAsia="Times New Roman" w:hAnsi="Arial" w:cs="Arial"/>
          <w:color w:val="000000"/>
          <w:sz w:val="24"/>
          <w:szCs w:val="24"/>
        </w:rPr>
        <w:t xml:space="preserve">acompañamiento,  </w:t>
      </w:r>
      <w:r w:rsidRPr="007B0B00">
        <w:rPr>
          <w:rFonts w:ascii="Arial" w:eastAsia="Times New Roman" w:hAnsi="Arial" w:cs="Arial"/>
          <w:color w:val="000000"/>
          <w:sz w:val="24"/>
          <w:szCs w:val="24"/>
        </w:rPr>
        <w:t>para que cumplan su misión</w:t>
      </w:r>
      <w:r>
        <w:rPr>
          <w:rFonts w:ascii="Arial" w:eastAsia="Times New Roman" w:hAnsi="Arial" w:cs="Arial"/>
          <w:color w:val="000000"/>
          <w:sz w:val="24"/>
          <w:szCs w:val="24"/>
        </w:rPr>
        <w:t>,</w:t>
      </w:r>
      <w:r w:rsidRPr="007B0B00">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cual es la </w:t>
      </w:r>
      <w:r w:rsidRPr="007B0B00">
        <w:rPr>
          <w:rFonts w:ascii="Arial" w:eastAsia="Times New Roman" w:hAnsi="Arial" w:cs="Arial"/>
          <w:color w:val="000000"/>
          <w:sz w:val="24"/>
          <w:szCs w:val="24"/>
        </w:rPr>
        <w:t xml:space="preserve">de promover el </w:t>
      </w:r>
      <w:r>
        <w:rPr>
          <w:rFonts w:ascii="Arial" w:eastAsia="Times New Roman" w:hAnsi="Arial" w:cs="Arial"/>
          <w:color w:val="000000"/>
          <w:sz w:val="24"/>
          <w:szCs w:val="24"/>
        </w:rPr>
        <w:t>cumplimiento</w:t>
      </w:r>
      <w:r w:rsidRPr="007B0B00">
        <w:rPr>
          <w:rFonts w:ascii="Arial" w:eastAsia="Times New Roman" w:hAnsi="Arial" w:cs="Arial"/>
          <w:color w:val="000000"/>
          <w:sz w:val="24"/>
          <w:szCs w:val="24"/>
        </w:rPr>
        <w:t xml:space="preserve"> de los deberes y derechos de los estudiantes, </w:t>
      </w:r>
      <w:r>
        <w:rPr>
          <w:rFonts w:ascii="Arial" w:eastAsia="Times New Roman" w:hAnsi="Arial" w:cs="Arial"/>
          <w:color w:val="000000"/>
          <w:sz w:val="24"/>
          <w:szCs w:val="24"/>
        </w:rPr>
        <w:t xml:space="preserve">así como generar espacios de respeto dentro de cada establecimiento educativo, </w:t>
      </w:r>
      <w:r>
        <w:rPr>
          <w:rFonts w:ascii="Arial" w:hAnsi="Arial" w:cs="Arial"/>
          <w:sz w:val="24"/>
          <w:szCs w:val="24"/>
        </w:rPr>
        <w:t>de manera que se conviertan en agentes mediadores entre las controversias escolares y gestores de paz en cada entidad educativa.</w:t>
      </w:r>
    </w:p>
    <w:p w:rsidR="00DC1079" w:rsidRDefault="00DC1079" w:rsidP="00DC1079">
      <w:pPr>
        <w:pBdr>
          <w:top w:val="nil"/>
          <w:left w:val="nil"/>
          <w:bottom w:val="nil"/>
          <w:right w:val="nil"/>
          <w:between w:val="nil"/>
        </w:pBdr>
        <w:spacing w:after="0" w:line="240" w:lineRule="auto"/>
        <w:jc w:val="both"/>
        <w:rPr>
          <w:rFonts w:ascii="Arial" w:hAnsi="Arial" w:cs="Arial"/>
          <w:sz w:val="24"/>
          <w:szCs w:val="24"/>
        </w:rPr>
      </w:pPr>
    </w:p>
    <w:p w:rsidR="00DC1079" w:rsidRDefault="00DC1079" w:rsidP="00DC1079">
      <w:pPr>
        <w:pBdr>
          <w:top w:val="nil"/>
          <w:left w:val="nil"/>
          <w:bottom w:val="nil"/>
          <w:right w:val="nil"/>
          <w:between w:val="nil"/>
        </w:pBdr>
        <w:spacing w:after="0" w:line="240" w:lineRule="auto"/>
        <w:jc w:val="both"/>
        <w:rPr>
          <w:rFonts w:ascii="Arial" w:hAnsi="Arial" w:cs="Arial"/>
          <w:sz w:val="24"/>
          <w:szCs w:val="24"/>
        </w:rPr>
      </w:pPr>
    </w:p>
    <w:p w:rsidR="00DC1079" w:rsidRDefault="00DC1079" w:rsidP="00DC1079">
      <w:pPr>
        <w:pBdr>
          <w:top w:val="nil"/>
          <w:left w:val="nil"/>
          <w:bottom w:val="nil"/>
          <w:right w:val="nil"/>
          <w:between w:val="nil"/>
        </w:pBdr>
        <w:spacing w:after="0" w:line="240" w:lineRule="auto"/>
        <w:jc w:val="both"/>
        <w:rPr>
          <w:rFonts w:ascii="Arial" w:hAnsi="Arial" w:cs="Arial"/>
          <w:sz w:val="24"/>
          <w:szCs w:val="24"/>
        </w:rPr>
      </w:pPr>
    </w:p>
    <w:p w:rsidR="002F3C9E" w:rsidRDefault="002F3C9E" w:rsidP="00DC1079">
      <w:pPr>
        <w:pBdr>
          <w:top w:val="nil"/>
          <w:left w:val="nil"/>
          <w:bottom w:val="nil"/>
          <w:right w:val="nil"/>
          <w:between w:val="nil"/>
        </w:pBdr>
        <w:spacing w:after="0" w:line="240" w:lineRule="auto"/>
        <w:jc w:val="both"/>
        <w:rPr>
          <w:rFonts w:ascii="Arial" w:hAnsi="Arial" w:cs="Arial"/>
          <w:sz w:val="24"/>
          <w:szCs w:val="24"/>
        </w:rPr>
      </w:pPr>
    </w:p>
    <w:p w:rsidR="00DC1079" w:rsidRDefault="00DC1079" w:rsidP="00DC1079">
      <w:pPr>
        <w:pStyle w:val="Prrafodelista"/>
        <w:numPr>
          <w:ilvl w:val="0"/>
          <w:numId w:val="2"/>
        </w:num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lastRenderedPageBreak/>
        <w:t>DEL MENOR,</w:t>
      </w:r>
      <w:r w:rsidRPr="004E08FE">
        <w:rPr>
          <w:rFonts w:ascii="Arial" w:hAnsi="Arial" w:cs="Arial"/>
          <w:b/>
          <w:color w:val="222222"/>
          <w:sz w:val="24"/>
          <w:szCs w:val="24"/>
          <w:shd w:val="clear" w:color="auto" w:fill="FFFFFF"/>
        </w:rPr>
        <w:t xml:space="preserve"> LA MUJER</w:t>
      </w:r>
      <w:r>
        <w:rPr>
          <w:rFonts w:ascii="Arial" w:hAnsi="Arial" w:cs="Arial"/>
          <w:b/>
          <w:color w:val="222222"/>
          <w:sz w:val="24"/>
          <w:szCs w:val="24"/>
          <w:shd w:val="clear" w:color="auto" w:fill="FFFFFF"/>
        </w:rPr>
        <w:t xml:space="preserve"> Y LA FAMILIA.</w:t>
      </w:r>
    </w:p>
    <w:p w:rsidR="00DC1079" w:rsidRPr="004E08FE" w:rsidRDefault="00DC1079" w:rsidP="00DC1079">
      <w:pPr>
        <w:pStyle w:val="Prrafodelista"/>
        <w:pBdr>
          <w:top w:val="nil"/>
          <w:left w:val="nil"/>
          <w:bottom w:val="nil"/>
          <w:right w:val="nil"/>
          <w:between w:val="nil"/>
        </w:pBdr>
        <w:spacing w:after="0" w:line="240" w:lineRule="auto"/>
        <w:ind w:left="786"/>
        <w:jc w:val="both"/>
        <w:rPr>
          <w:rFonts w:ascii="Arial" w:hAnsi="Arial" w:cs="Arial"/>
          <w:b/>
          <w:color w:val="222222"/>
          <w:sz w:val="24"/>
          <w:szCs w:val="24"/>
          <w:shd w:val="clear" w:color="auto" w:fill="FFFFFF"/>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rPr>
      </w:pPr>
      <w:r w:rsidRPr="004E08FE">
        <w:rPr>
          <w:rFonts w:ascii="Arial" w:hAnsi="Arial" w:cs="Arial"/>
        </w:rPr>
        <w:t>Esta Personería se permite brindar atención y orientación psicosocial a la comunidad girones, entiéndase niñas, niños, adolescentes, adultos, adultos mayores, grupos étnicos, población en situación de discapacidad, víctimas del conflicto armado, o quien requiera atención en todas las áreas y escenarios de aplicación de la psicología (clínica, educativa, organizacional y social)</w:t>
      </w:r>
    </w:p>
    <w:p w:rsidR="00DC1079" w:rsidRPr="004E08FE" w:rsidRDefault="00DC1079" w:rsidP="00DC1079">
      <w:pPr>
        <w:pStyle w:val="NormalWeb"/>
        <w:shd w:val="clear" w:color="auto" w:fill="FFFFFF"/>
        <w:spacing w:before="0" w:beforeAutospacing="0" w:after="0" w:afterAutospacing="0"/>
        <w:jc w:val="both"/>
        <w:textAlignment w:val="baseline"/>
        <w:rPr>
          <w:rFonts w:ascii="Arial" w:hAnsi="Arial" w:cs="Arial"/>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rPr>
      </w:pPr>
      <w:r w:rsidRPr="004E08FE">
        <w:rPr>
          <w:rFonts w:ascii="Arial" w:hAnsi="Arial" w:cs="Arial"/>
        </w:rPr>
        <w:t>Políticas:</w:t>
      </w:r>
    </w:p>
    <w:p w:rsidR="00DC1079" w:rsidRPr="004E08FE" w:rsidRDefault="00DC1079" w:rsidP="00DC1079">
      <w:pPr>
        <w:pStyle w:val="NormalWeb"/>
        <w:shd w:val="clear" w:color="auto" w:fill="FFFFFF"/>
        <w:spacing w:before="0" w:beforeAutospacing="0" w:after="0" w:afterAutospacing="0"/>
        <w:jc w:val="both"/>
        <w:textAlignment w:val="baseline"/>
        <w:rPr>
          <w:rFonts w:ascii="Arial" w:hAnsi="Arial" w:cs="Arial"/>
        </w:rPr>
      </w:pPr>
    </w:p>
    <w:p w:rsidR="00DC1079" w:rsidRPr="004E08FE" w:rsidRDefault="00DC1079" w:rsidP="00DC1079">
      <w:pPr>
        <w:pStyle w:val="NormalWeb"/>
        <w:shd w:val="clear" w:color="auto" w:fill="FFFFFF"/>
        <w:spacing w:before="0" w:beforeAutospacing="0" w:after="0" w:afterAutospacing="0"/>
        <w:textAlignment w:val="baseline"/>
        <w:rPr>
          <w:rFonts w:ascii="Arial" w:hAnsi="Arial" w:cs="Arial"/>
        </w:rPr>
      </w:pPr>
      <w:r w:rsidRPr="004E08FE">
        <w:rPr>
          <w:rFonts w:ascii="Arial" w:hAnsi="Arial" w:cs="Arial"/>
        </w:rPr>
        <w:t>* Reserva y confidencialidad de la información</w:t>
      </w:r>
      <w:r w:rsidRPr="004E08FE">
        <w:rPr>
          <w:rFonts w:ascii="Arial" w:hAnsi="Arial" w:cs="Arial"/>
        </w:rPr>
        <w:br/>
        <w:t>* Eficiencia en la asignación de citas</w:t>
      </w:r>
      <w:r w:rsidRPr="004E08FE">
        <w:rPr>
          <w:rFonts w:ascii="Arial" w:hAnsi="Arial" w:cs="Arial"/>
        </w:rPr>
        <w:br/>
        <w:t>* Orientación sustentada en protocolos de atención psicosocial</w:t>
      </w:r>
    </w:p>
    <w:p w:rsidR="00DC1079" w:rsidRDefault="00DC1079" w:rsidP="00DC1079">
      <w:pPr>
        <w:pStyle w:val="NormalWeb"/>
        <w:shd w:val="clear" w:color="auto" w:fill="FFFFFF"/>
        <w:spacing w:before="0" w:beforeAutospacing="0" w:after="0" w:afterAutospacing="0"/>
        <w:textAlignment w:val="baseline"/>
        <w:rPr>
          <w:rFonts w:ascii="Arial" w:hAnsi="Arial" w:cs="Arial"/>
        </w:rPr>
      </w:pPr>
    </w:p>
    <w:p w:rsidR="00DC1079" w:rsidRPr="004E08FE" w:rsidRDefault="00DC1079" w:rsidP="00DC1079">
      <w:pPr>
        <w:pStyle w:val="NormalWeb"/>
        <w:shd w:val="clear" w:color="auto" w:fill="FFFFFF"/>
        <w:spacing w:before="0" w:beforeAutospacing="0" w:after="0" w:afterAutospacing="0"/>
        <w:textAlignment w:val="baseline"/>
        <w:rPr>
          <w:rFonts w:ascii="Arial" w:hAnsi="Arial" w:cs="Arial"/>
        </w:rPr>
      </w:pPr>
      <w:r w:rsidRPr="004E08FE">
        <w:rPr>
          <w:rFonts w:ascii="Arial" w:hAnsi="Arial" w:cs="Arial"/>
        </w:rPr>
        <w:t>Principios:</w:t>
      </w:r>
    </w:p>
    <w:p w:rsidR="00DC1079" w:rsidRDefault="00DC1079" w:rsidP="00DC1079">
      <w:pPr>
        <w:pStyle w:val="NormalWeb"/>
        <w:shd w:val="clear" w:color="auto" w:fill="FFFFFF"/>
        <w:spacing w:before="0" w:beforeAutospacing="0" w:after="0" w:afterAutospacing="0"/>
        <w:textAlignment w:val="baseline"/>
        <w:rPr>
          <w:rFonts w:ascii="Arial" w:hAnsi="Arial" w:cs="Arial"/>
        </w:rPr>
      </w:pPr>
      <w:r>
        <w:rPr>
          <w:rFonts w:ascii="Arial" w:hAnsi="Arial" w:cs="Arial"/>
          <w:noProof/>
          <w:color w:val="565656"/>
        </w:rPr>
        <w:drawing>
          <wp:anchor distT="0" distB="0" distL="114300" distR="114300" simplePos="0" relativeHeight="251691008" behindDoc="1" locked="0" layoutInCell="1" allowOverlap="1" wp14:anchorId="316D6252" wp14:editId="4C61A8CC">
            <wp:simplePos x="0" y="0"/>
            <wp:positionH relativeFrom="column">
              <wp:posOffset>2440634</wp:posOffset>
            </wp:positionH>
            <wp:positionV relativeFrom="paragraph">
              <wp:posOffset>50800</wp:posOffset>
            </wp:positionV>
            <wp:extent cx="2731770" cy="3642995"/>
            <wp:effectExtent l="152400" t="152400" r="163830" b="1670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personeria1-1-225x300.png"/>
                    <pic:cNvPicPr/>
                  </pic:nvPicPr>
                  <pic:blipFill>
                    <a:blip r:embed="rId31">
                      <a:extLst>
                        <a:ext uri="{28A0092B-C50C-407E-A947-70E740481C1C}">
                          <a14:useLocalDpi xmlns:a14="http://schemas.microsoft.com/office/drawing/2010/main" val="0"/>
                        </a:ext>
                      </a:extLst>
                    </a:blip>
                    <a:stretch>
                      <a:fillRect/>
                    </a:stretch>
                  </pic:blipFill>
                  <pic:spPr>
                    <a:xfrm>
                      <a:off x="0" y="0"/>
                      <a:ext cx="2731770" cy="36429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Pr="004E08FE" w:rsidRDefault="00DC1079" w:rsidP="00DC1079">
      <w:pPr>
        <w:pStyle w:val="NormalWeb"/>
        <w:shd w:val="clear" w:color="auto" w:fill="FFFFFF"/>
        <w:spacing w:before="0" w:beforeAutospacing="0" w:after="0" w:afterAutospacing="0"/>
        <w:textAlignment w:val="baseline"/>
        <w:rPr>
          <w:rFonts w:ascii="Arial" w:hAnsi="Arial" w:cs="Arial"/>
        </w:rPr>
      </w:pPr>
      <w:r w:rsidRPr="004E08FE">
        <w:rPr>
          <w:rFonts w:ascii="Arial" w:hAnsi="Arial" w:cs="Arial"/>
        </w:rPr>
        <w:t>* Respeto</w:t>
      </w:r>
      <w:r w:rsidRPr="004E08FE">
        <w:rPr>
          <w:rFonts w:ascii="Arial" w:hAnsi="Arial" w:cs="Arial"/>
        </w:rPr>
        <w:br/>
        <w:t>* Igualdad</w:t>
      </w:r>
      <w:r w:rsidRPr="004E08FE">
        <w:rPr>
          <w:rFonts w:ascii="Arial" w:hAnsi="Arial" w:cs="Arial"/>
        </w:rPr>
        <w:br/>
        <w:t>* Ética Profesional</w:t>
      </w:r>
    </w:p>
    <w:p w:rsidR="00DC1079" w:rsidRDefault="00DC1079" w:rsidP="00DC1079">
      <w:pPr>
        <w:pStyle w:val="NormalWeb"/>
        <w:shd w:val="clear" w:color="auto" w:fill="FFFFFF"/>
        <w:spacing w:before="0" w:beforeAutospacing="0" w:after="0" w:afterAutospacing="0"/>
        <w:textAlignment w:val="baseline"/>
        <w:rPr>
          <w:rFonts w:ascii="Arial" w:hAnsi="Arial" w:cs="Arial"/>
          <w:color w:val="565656"/>
        </w:rPr>
      </w:pPr>
    </w:p>
    <w:p w:rsidR="00DC1079" w:rsidRDefault="00DC1079" w:rsidP="00DC1079">
      <w:pPr>
        <w:pStyle w:val="NormalWeb"/>
        <w:shd w:val="clear" w:color="auto" w:fill="FFFFFF"/>
        <w:spacing w:before="0" w:beforeAutospacing="0" w:after="0" w:afterAutospacing="0"/>
        <w:textAlignment w:val="baseline"/>
        <w:rPr>
          <w:rFonts w:ascii="Arial" w:hAnsi="Arial" w:cs="Arial"/>
          <w:color w:val="565656"/>
        </w:rPr>
      </w:pPr>
    </w:p>
    <w:p w:rsidR="00DC1079" w:rsidRDefault="00DC1079" w:rsidP="00DC1079">
      <w:pPr>
        <w:pStyle w:val="NormalWeb"/>
        <w:shd w:val="clear" w:color="auto" w:fill="FFFFFF"/>
        <w:spacing w:before="0" w:beforeAutospacing="0" w:after="0" w:afterAutospacing="0"/>
        <w:textAlignment w:val="baseline"/>
        <w:rPr>
          <w:rFonts w:ascii="Arial" w:hAnsi="Arial" w:cs="Arial"/>
          <w:color w:val="565656"/>
        </w:rPr>
      </w:pPr>
    </w:p>
    <w:p w:rsidR="00DC1079" w:rsidRDefault="00DC1079" w:rsidP="00DC1079">
      <w:pPr>
        <w:pStyle w:val="NormalWeb"/>
        <w:shd w:val="clear" w:color="auto" w:fill="FFFFFF"/>
        <w:spacing w:before="0" w:beforeAutospacing="0" w:after="0" w:afterAutospacing="0"/>
        <w:textAlignment w:val="baseline"/>
        <w:rPr>
          <w:rFonts w:ascii="Arial" w:hAnsi="Arial" w:cs="Arial"/>
          <w:color w:val="565656"/>
        </w:rPr>
      </w:pPr>
    </w:p>
    <w:p w:rsidR="00DC1079" w:rsidRDefault="00DC1079" w:rsidP="00DC1079">
      <w:pPr>
        <w:pStyle w:val="NormalWeb"/>
        <w:shd w:val="clear" w:color="auto" w:fill="FFFFFF"/>
        <w:spacing w:before="0" w:beforeAutospacing="0" w:after="0" w:afterAutospacing="0"/>
        <w:textAlignment w:val="baseline"/>
        <w:rPr>
          <w:rFonts w:ascii="Arial" w:hAnsi="Arial" w:cs="Arial"/>
          <w:color w:val="565656"/>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Arial" w:hAnsi="Arial" w:cs="Arial"/>
          <w:b/>
          <w:noProof/>
          <w:color w:val="222222"/>
          <w:sz w:val="24"/>
          <w:szCs w:val="24"/>
          <w:shd w:val="clear" w:color="auto" w:fill="FFFFFF"/>
          <w:lang w:eastAsia="es-CO"/>
        </w:rPr>
        <w:lastRenderedPageBreak/>
        <w:drawing>
          <wp:anchor distT="0" distB="0" distL="114300" distR="114300" simplePos="0" relativeHeight="251684864" behindDoc="1" locked="0" layoutInCell="1" allowOverlap="1" wp14:anchorId="59957F1D" wp14:editId="573A4FAE">
            <wp:simplePos x="0" y="0"/>
            <wp:positionH relativeFrom="column">
              <wp:posOffset>1933378</wp:posOffset>
            </wp:positionH>
            <wp:positionV relativeFrom="paragraph">
              <wp:posOffset>114366</wp:posOffset>
            </wp:positionV>
            <wp:extent cx="3648075" cy="2399665"/>
            <wp:effectExtent l="133350" t="114300" r="123825" b="172085"/>
            <wp:wrapTight wrapText="bothSides">
              <wp:wrapPolygon edited="0">
                <wp:start x="-677" y="-1029"/>
                <wp:lineTo x="-790" y="21263"/>
                <wp:lineTo x="-564" y="22978"/>
                <wp:lineTo x="21995" y="22978"/>
                <wp:lineTo x="22220" y="21263"/>
                <wp:lineTo x="22108" y="-1029"/>
                <wp:lineTo x="-677" y="-1029"/>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70425-WA0037-300x225.jpg"/>
                    <pic:cNvPicPr/>
                  </pic:nvPicPr>
                  <pic:blipFill>
                    <a:blip r:embed="rId32">
                      <a:extLst>
                        <a:ext uri="{28A0092B-C50C-407E-A947-70E740481C1C}">
                          <a14:useLocalDpi xmlns:a14="http://schemas.microsoft.com/office/drawing/2010/main" val="0"/>
                        </a:ext>
                      </a:extLst>
                    </a:blip>
                    <a:stretch>
                      <a:fillRect/>
                    </a:stretch>
                  </pic:blipFill>
                  <pic:spPr>
                    <a:xfrm>
                      <a:off x="0" y="0"/>
                      <a:ext cx="3648075" cy="239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color w:val="222222"/>
          <w:sz w:val="24"/>
          <w:szCs w:val="24"/>
          <w:shd w:val="clear" w:color="auto" w:fill="FFFFFF"/>
        </w:rPr>
        <w:t>La Personería Municipal de Girón, garante de los derechos de los menores, participó en la firma del pacto “</w:t>
      </w:r>
      <w:r>
        <w:rPr>
          <w:rFonts w:ascii="Arial" w:hAnsi="Arial" w:cs="Arial"/>
          <w:b/>
          <w:color w:val="222222"/>
          <w:sz w:val="24"/>
          <w:szCs w:val="24"/>
          <w:shd w:val="clear" w:color="auto" w:fill="FFFFFF"/>
        </w:rPr>
        <w:t>Si al trabajo digno y decente, NO al trabajo infantil”.</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drawing>
          <wp:anchor distT="0" distB="0" distL="114300" distR="114300" simplePos="0" relativeHeight="251683840" behindDoc="1" locked="0" layoutInCell="1" allowOverlap="1" wp14:anchorId="730F9F5F" wp14:editId="3962058F">
            <wp:simplePos x="0" y="0"/>
            <wp:positionH relativeFrom="column">
              <wp:posOffset>811530</wp:posOffset>
            </wp:positionH>
            <wp:positionV relativeFrom="paragraph">
              <wp:posOffset>279400</wp:posOffset>
            </wp:positionV>
            <wp:extent cx="4298315" cy="3223260"/>
            <wp:effectExtent l="114300" t="114300" r="102235" b="148590"/>
            <wp:wrapTight wrapText="bothSides">
              <wp:wrapPolygon edited="0">
                <wp:start x="-574" y="-766"/>
                <wp:lineTo x="-574" y="22468"/>
                <wp:lineTo x="22018" y="22468"/>
                <wp:lineTo x="22018" y="-766"/>
                <wp:lineTo x="-574" y="-766"/>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70425-WA0041-300x225.jpg"/>
                    <pic:cNvPicPr/>
                  </pic:nvPicPr>
                  <pic:blipFill>
                    <a:blip r:embed="rId33">
                      <a:extLst>
                        <a:ext uri="{28A0092B-C50C-407E-A947-70E740481C1C}">
                          <a14:useLocalDpi xmlns:a14="http://schemas.microsoft.com/office/drawing/2010/main" val="0"/>
                        </a:ext>
                      </a:extLst>
                    </a:blip>
                    <a:stretch>
                      <a:fillRect/>
                    </a:stretch>
                  </pic:blipFill>
                  <pic:spPr>
                    <a:xfrm>
                      <a:off x="0" y="0"/>
                      <a:ext cx="4298315" cy="3223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Pr="008E736E"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lastRenderedPageBreak/>
        <w:drawing>
          <wp:anchor distT="0" distB="0" distL="114300" distR="114300" simplePos="0" relativeHeight="251681792" behindDoc="1" locked="0" layoutInCell="1" allowOverlap="1" wp14:anchorId="007C1725" wp14:editId="339091E7">
            <wp:simplePos x="0" y="0"/>
            <wp:positionH relativeFrom="column">
              <wp:posOffset>-273685</wp:posOffset>
            </wp:positionH>
            <wp:positionV relativeFrom="paragraph">
              <wp:posOffset>478155</wp:posOffset>
            </wp:positionV>
            <wp:extent cx="3131185" cy="2348230"/>
            <wp:effectExtent l="133350" t="114300" r="126365" b="147320"/>
            <wp:wrapTight wrapText="bothSides">
              <wp:wrapPolygon edited="0">
                <wp:start x="-657" y="-1051"/>
                <wp:lineTo x="-920" y="-701"/>
                <wp:lineTo x="-788" y="22780"/>
                <wp:lineTo x="22209" y="22780"/>
                <wp:lineTo x="22340" y="2103"/>
                <wp:lineTo x="22077" y="-526"/>
                <wp:lineTo x="22077" y="-1051"/>
                <wp:lineTo x="-657" y="-1051"/>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180214-WA0065-300x225.jpg"/>
                    <pic:cNvPicPr/>
                  </pic:nvPicPr>
                  <pic:blipFill>
                    <a:blip r:embed="rId34">
                      <a:extLst>
                        <a:ext uri="{28A0092B-C50C-407E-A947-70E740481C1C}">
                          <a14:useLocalDpi xmlns:a14="http://schemas.microsoft.com/office/drawing/2010/main" val="0"/>
                        </a:ext>
                      </a:extLst>
                    </a:blip>
                    <a:stretch>
                      <a:fillRect/>
                    </a:stretch>
                  </pic:blipFill>
                  <pic:spPr>
                    <a:xfrm>
                      <a:off x="0" y="0"/>
                      <a:ext cx="3131185" cy="234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222222"/>
          <w:sz w:val="24"/>
          <w:szCs w:val="24"/>
          <w:shd w:val="clear" w:color="auto" w:fill="FFFFFF"/>
        </w:rPr>
        <w:t>Acompañamiento a la Primer Mesa de Trabajo del Comité de Erradicación del Trabajo Infantil.</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drawing>
          <wp:anchor distT="0" distB="0" distL="114300" distR="114300" simplePos="0" relativeHeight="251680768" behindDoc="1" locked="0" layoutInCell="1" allowOverlap="1" wp14:anchorId="4C3A0BE2" wp14:editId="69E6AE95">
            <wp:simplePos x="0" y="0"/>
            <wp:positionH relativeFrom="column">
              <wp:posOffset>3079115</wp:posOffset>
            </wp:positionH>
            <wp:positionV relativeFrom="paragraph">
              <wp:posOffset>433667</wp:posOffset>
            </wp:positionV>
            <wp:extent cx="3048000" cy="2286000"/>
            <wp:effectExtent l="133350" t="114300" r="114300" b="152400"/>
            <wp:wrapTight wrapText="bothSides">
              <wp:wrapPolygon edited="0">
                <wp:start x="-675" y="-1080"/>
                <wp:lineTo x="-945" y="-720"/>
                <wp:lineTo x="-810" y="22860"/>
                <wp:lineTo x="22275" y="22860"/>
                <wp:lineTo x="22275" y="-1080"/>
                <wp:lineTo x="-675" y="-108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180214-WA0064-300x225.jpg"/>
                    <pic:cNvPicPr/>
                  </pic:nvPicPr>
                  <pic:blipFill>
                    <a:blip r:embed="rId35">
                      <a:extLst>
                        <a:ext uri="{28A0092B-C50C-407E-A947-70E740481C1C}">
                          <a14:useLocalDpi xmlns:a14="http://schemas.microsoft.com/office/drawing/2010/main" val="0"/>
                        </a:ext>
                      </a:extLst>
                    </a:blip>
                    <a:stretch>
                      <a:fillRect/>
                    </a:stretch>
                  </pic:blipFill>
                  <pic:spPr>
                    <a:xfrm>
                      <a:off x="0" y="0"/>
                      <a:ext cx="30480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222222"/>
          <w:sz w:val="24"/>
          <w:szCs w:val="24"/>
          <w:shd w:val="clear" w:color="auto" w:fill="FFFFFF"/>
        </w:rPr>
        <w:t xml:space="preserve"> </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Acompañamiento Mesa de Trabajo Infancia y Adolescencia.</w:t>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es-CO"/>
        </w:rPr>
        <w:drawing>
          <wp:anchor distT="0" distB="0" distL="114300" distR="114300" simplePos="0" relativeHeight="251682816" behindDoc="1" locked="0" layoutInCell="1" allowOverlap="1" wp14:anchorId="51C48B9B" wp14:editId="7C2C8E59">
            <wp:simplePos x="0" y="0"/>
            <wp:positionH relativeFrom="column">
              <wp:posOffset>963295</wp:posOffset>
            </wp:positionH>
            <wp:positionV relativeFrom="paragraph">
              <wp:posOffset>110602</wp:posOffset>
            </wp:positionV>
            <wp:extent cx="3495675" cy="2622550"/>
            <wp:effectExtent l="133350" t="114300" r="104775" b="158750"/>
            <wp:wrapTight wrapText="bothSides">
              <wp:wrapPolygon edited="0">
                <wp:start x="-706" y="-941"/>
                <wp:lineTo x="-824" y="22123"/>
                <wp:lineTo x="-471" y="22751"/>
                <wp:lineTo x="22012" y="22751"/>
                <wp:lineTo x="22130" y="22437"/>
                <wp:lineTo x="22130" y="-941"/>
                <wp:lineTo x="-706" y="-941"/>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71127-WA0031-300x225.jpg"/>
                    <pic:cNvPicPr/>
                  </pic:nvPicPr>
                  <pic:blipFill>
                    <a:blip r:embed="rId36">
                      <a:extLst>
                        <a:ext uri="{28A0092B-C50C-407E-A947-70E740481C1C}">
                          <a14:useLocalDpi xmlns:a14="http://schemas.microsoft.com/office/drawing/2010/main" val="0"/>
                        </a:ext>
                      </a:extLst>
                    </a:blip>
                    <a:stretch>
                      <a:fillRect/>
                    </a:stretch>
                  </pic:blipFill>
                  <pic:spPr>
                    <a:xfrm>
                      <a:off x="0" y="0"/>
                      <a:ext cx="3495675" cy="262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Pr="007F4333"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lastRenderedPageBreak/>
        <w:t>Asistencia a la Mesa de Prevención y Atención de niños afectados por el uso de la pólvora.</w:t>
      </w: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r>
        <w:rPr>
          <w:rFonts w:ascii="inherit" w:hAnsi="inherit" w:cs="Arial"/>
          <w:noProof/>
          <w:color w:val="565656"/>
        </w:rPr>
        <w:drawing>
          <wp:anchor distT="0" distB="0" distL="114300" distR="114300" simplePos="0" relativeHeight="251685888" behindDoc="1" locked="0" layoutInCell="1" allowOverlap="1" wp14:anchorId="545DF2C1" wp14:editId="3336AADC">
            <wp:simplePos x="0" y="0"/>
            <wp:positionH relativeFrom="column">
              <wp:posOffset>495847</wp:posOffset>
            </wp:positionH>
            <wp:positionV relativeFrom="paragraph">
              <wp:posOffset>237249</wp:posOffset>
            </wp:positionV>
            <wp:extent cx="4014558" cy="2257855"/>
            <wp:effectExtent l="114300" t="114300" r="119380" b="142875"/>
            <wp:wrapTight wrapText="bothSides">
              <wp:wrapPolygon edited="0">
                <wp:start x="-615" y="-1094"/>
                <wp:lineTo x="-615" y="22785"/>
                <wp:lineTo x="22140" y="22785"/>
                <wp:lineTo x="22037" y="-1094"/>
                <wp:lineTo x="-615" y="-1094"/>
              </wp:wrapPolygon>
            </wp:wrapTight>
            <wp:docPr id="54" name="Imagen 54" descr="http://personeriagiron.gov.co/wp-content/uploads/2018/01/IMG-20180119-WA0011-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rsoneriagiron.gov.co/wp-content/uploads/2018/01/IMG-20180119-WA0011-300x1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4558" cy="225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textAlignment w:val="baseline"/>
      </w:pPr>
    </w:p>
    <w:p w:rsidR="00DC1079" w:rsidRDefault="00DC1079" w:rsidP="00DC1079">
      <w:pPr>
        <w:pStyle w:val="Ttulo2"/>
        <w:shd w:val="clear" w:color="auto" w:fill="FFFFFF"/>
        <w:spacing w:before="0" w:line="240" w:lineRule="auto"/>
        <w:jc w:val="both"/>
        <w:textAlignment w:val="baseline"/>
        <w:rPr>
          <w:rFonts w:ascii="Arial" w:hAnsi="Arial" w:cs="Arial"/>
          <w:b/>
          <w:color w:val="auto"/>
          <w:sz w:val="24"/>
          <w:szCs w:val="24"/>
        </w:rPr>
      </w:pPr>
      <w:r>
        <w:rPr>
          <w:rFonts w:ascii="Arial" w:hAnsi="Arial" w:cs="Arial"/>
          <w:b/>
          <w:color w:val="auto"/>
          <w:sz w:val="24"/>
          <w:szCs w:val="24"/>
        </w:rPr>
        <w:t>Participación en la marcha contra el Maltrato y Violencia contra la Mujer</w:t>
      </w:r>
    </w:p>
    <w:p w:rsidR="00DC1079" w:rsidRPr="00864319" w:rsidRDefault="00DC1079" w:rsidP="00DC1079">
      <w:pPr>
        <w:spacing w:after="0" w:line="240" w:lineRule="auto"/>
        <w:rPr>
          <w:sz w:val="24"/>
          <w:szCs w:val="24"/>
        </w:rPr>
      </w:pPr>
      <w:r w:rsidRPr="00864319">
        <w:rPr>
          <w:sz w:val="24"/>
          <w:szCs w:val="24"/>
        </w:rPr>
        <w:t>#</w:t>
      </w:r>
      <w:proofErr w:type="spellStart"/>
      <w:r w:rsidRPr="00864319">
        <w:rPr>
          <w:sz w:val="24"/>
          <w:szCs w:val="24"/>
        </w:rPr>
        <w:t>NiUnaMás</w:t>
      </w:r>
      <w:proofErr w:type="spellEnd"/>
      <w:r w:rsidRPr="00864319">
        <w:rPr>
          <w:sz w:val="24"/>
          <w:szCs w:val="24"/>
        </w:rPr>
        <w:t>.</w:t>
      </w:r>
    </w:p>
    <w:p w:rsidR="00DC1079" w:rsidRDefault="00DC1079" w:rsidP="00DC1079">
      <w:pPr>
        <w:pStyle w:val="Ttulo2"/>
        <w:shd w:val="clear" w:color="auto" w:fill="FFFFFF"/>
        <w:spacing w:before="0" w:line="240" w:lineRule="auto"/>
        <w:textAlignment w:val="baseline"/>
      </w:pPr>
      <w:r>
        <w:rPr>
          <w:rFonts w:ascii="inherit" w:hAnsi="inherit" w:cs="Arial"/>
          <w:noProof/>
          <w:color w:val="565656"/>
          <w:lang w:eastAsia="es-CO"/>
        </w:rPr>
        <w:drawing>
          <wp:anchor distT="0" distB="0" distL="114300" distR="114300" simplePos="0" relativeHeight="251686912" behindDoc="1" locked="0" layoutInCell="1" allowOverlap="1" wp14:anchorId="53457E1B" wp14:editId="2C03B6E3">
            <wp:simplePos x="0" y="0"/>
            <wp:positionH relativeFrom="column">
              <wp:posOffset>-399415</wp:posOffset>
            </wp:positionH>
            <wp:positionV relativeFrom="paragraph">
              <wp:posOffset>153147</wp:posOffset>
            </wp:positionV>
            <wp:extent cx="3181985" cy="1859915"/>
            <wp:effectExtent l="114300" t="114300" r="113665" b="140335"/>
            <wp:wrapTight wrapText="bothSides">
              <wp:wrapPolygon edited="0">
                <wp:start x="-776" y="-1327"/>
                <wp:lineTo x="-776" y="23009"/>
                <wp:lineTo x="22242" y="23009"/>
                <wp:lineTo x="22242" y="-1327"/>
                <wp:lineTo x="-776" y="-1327"/>
              </wp:wrapPolygon>
            </wp:wrapTight>
            <wp:docPr id="56" name="Imagen 56" descr="IMG-20170608-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0608-WA0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985" cy="185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r>
        <w:rPr>
          <w:rFonts w:ascii="inherit" w:hAnsi="inherit" w:cs="Arial"/>
          <w:noProof/>
          <w:color w:val="565656"/>
        </w:rPr>
        <w:drawing>
          <wp:anchor distT="0" distB="0" distL="114300" distR="114300" simplePos="0" relativeHeight="251687936" behindDoc="0" locked="0" layoutInCell="1" allowOverlap="1" wp14:anchorId="258BFD94" wp14:editId="068BEBD0">
            <wp:simplePos x="0" y="0"/>
            <wp:positionH relativeFrom="column">
              <wp:posOffset>2308225</wp:posOffset>
            </wp:positionH>
            <wp:positionV relativeFrom="paragraph">
              <wp:posOffset>393700</wp:posOffset>
            </wp:positionV>
            <wp:extent cx="3496945" cy="2036445"/>
            <wp:effectExtent l="114300" t="114300" r="103505" b="154305"/>
            <wp:wrapThrough wrapText="bothSides">
              <wp:wrapPolygon edited="0">
                <wp:start x="-706" y="-1212"/>
                <wp:lineTo x="-706" y="23035"/>
                <wp:lineTo x="22122" y="23035"/>
                <wp:lineTo x="22122" y="-1212"/>
                <wp:lineTo x="-706" y="-1212"/>
              </wp:wrapPolygon>
            </wp:wrapThrough>
            <wp:docPr id="55" name="Imagen 55" descr="IMG-20170608-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70608-WA0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6945" cy="203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color w:val="565656"/>
        </w:rPr>
      </w:pPr>
    </w:p>
    <w:p w:rsidR="00DC1079" w:rsidRPr="0001781A" w:rsidRDefault="00DC1079" w:rsidP="00DC1079">
      <w:pPr>
        <w:pStyle w:val="NormalWeb"/>
        <w:shd w:val="clear" w:color="auto" w:fill="FFFFFF"/>
        <w:spacing w:before="0" w:beforeAutospacing="0" w:after="0" w:afterAutospacing="0"/>
        <w:jc w:val="both"/>
        <w:textAlignment w:val="baseline"/>
        <w:rPr>
          <w:rFonts w:ascii="Arial" w:hAnsi="Arial" w:cs="Arial"/>
          <w:b/>
        </w:rPr>
      </w:pPr>
      <w:r w:rsidRPr="0001781A">
        <w:rPr>
          <w:rFonts w:ascii="Arial" w:hAnsi="Arial" w:cs="Arial"/>
          <w:b/>
        </w:rPr>
        <w:lastRenderedPageBreak/>
        <w:t xml:space="preserve">Acompañamiento a reunión desarrollada </w:t>
      </w:r>
      <w:r>
        <w:rPr>
          <w:rFonts w:ascii="Arial" w:hAnsi="Arial" w:cs="Arial"/>
          <w:b/>
        </w:rPr>
        <w:t>por</w:t>
      </w:r>
      <w:r w:rsidRPr="0001781A">
        <w:rPr>
          <w:rFonts w:ascii="Arial" w:hAnsi="Arial" w:cs="Arial"/>
          <w:b/>
        </w:rPr>
        <w:t xml:space="preserve"> </w:t>
      </w:r>
      <w:r>
        <w:rPr>
          <w:rFonts w:ascii="Arial" w:hAnsi="Arial" w:cs="Arial"/>
          <w:b/>
        </w:rPr>
        <w:t>el</w:t>
      </w:r>
      <w:r w:rsidRPr="0001781A">
        <w:rPr>
          <w:rFonts w:ascii="Arial" w:hAnsi="Arial" w:cs="Arial"/>
          <w:b/>
        </w:rPr>
        <w:t xml:space="preserve"> ICBF en el CDI Ciudadela Nuevo Girón, donde se trató la suspensión del servicio prestado por las madres comunitarias.</w:t>
      </w:r>
    </w:p>
    <w:p w:rsidR="00DC1079" w:rsidRDefault="00DC1079" w:rsidP="00DC1079">
      <w:pPr>
        <w:pStyle w:val="Ttulo2"/>
        <w:shd w:val="clear" w:color="auto" w:fill="FFFFFF"/>
        <w:spacing w:before="0" w:line="240" w:lineRule="auto"/>
        <w:textAlignment w:val="baseline"/>
        <w:rPr>
          <w:rFonts w:ascii="Arial" w:hAnsi="Arial" w:cs="Arial"/>
          <w:color w:val="333333"/>
        </w:rPr>
      </w:pP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r>
        <w:rPr>
          <w:rFonts w:ascii="inherit" w:hAnsi="inherit" w:cs="Arial"/>
          <w:noProof/>
          <w:color w:val="565656"/>
        </w:rPr>
        <w:drawing>
          <wp:anchor distT="0" distB="0" distL="114300" distR="114300" simplePos="0" relativeHeight="251688960" behindDoc="1" locked="0" layoutInCell="1" allowOverlap="1" wp14:anchorId="40E24442" wp14:editId="43616C92">
            <wp:simplePos x="0" y="0"/>
            <wp:positionH relativeFrom="column">
              <wp:posOffset>234763</wp:posOffset>
            </wp:positionH>
            <wp:positionV relativeFrom="paragraph">
              <wp:posOffset>141531</wp:posOffset>
            </wp:positionV>
            <wp:extent cx="4414345" cy="2482701"/>
            <wp:effectExtent l="133350" t="133350" r="139065" b="165735"/>
            <wp:wrapTight wrapText="bothSides">
              <wp:wrapPolygon edited="0">
                <wp:start x="10628" y="-1160"/>
                <wp:lineTo x="-653" y="-829"/>
                <wp:lineTo x="-653" y="21550"/>
                <wp:lineTo x="-373" y="22876"/>
                <wp:lineTo x="21814" y="22876"/>
                <wp:lineTo x="22094" y="20556"/>
                <wp:lineTo x="22187" y="-663"/>
                <wp:lineTo x="21255" y="-829"/>
                <wp:lineTo x="11000" y="-1160"/>
                <wp:lineTo x="10628" y="-1160"/>
              </wp:wrapPolygon>
            </wp:wrapTight>
            <wp:docPr id="58" name="Imagen 58" descr="IMG-20170328-WA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70328-WA00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4345" cy="2482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r>
        <w:rPr>
          <w:rFonts w:ascii="inherit" w:hAnsi="inherit" w:cs="Arial"/>
          <w:noProof/>
          <w:color w:val="565656"/>
          <w:lang w:eastAsia="es-CO"/>
        </w:rPr>
        <w:drawing>
          <wp:anchor distT="0" distB="0" distL="114300" distR="114300" simplePos="0" relativeHeight="251689984" behindDoc="1" locked="0" layoutInCell="1" allowOverlap="1" wp14:anchorId="0B8EF9A7" wp14:editId="070C42A1">
            <wp:simplePos x="0" y="0"/>
            <wp:positionH relativeFrom="column">
              <wp:posOffset>1694180</wp:posOffset>
            </wp:positionH>
            <wp:positionV relativeFrom="paragraph">
              <wp:posOffset>47550</wp:posOffset>
            </wp:positionV>
            <wp:extent cx="3999865" cy="2249170"/>
            <wp:effectExtent l="114300" t="114300" r="133985" b="151130"/>
            <wp:wrapTight wrapText="bothSides">
              <wp:wrapPolygon edited="0">
                <wp:start x="-617" y="-1098"/>
                <wp:lineTo x="-617" y="22868"/>
                <wp:lineTo x="22221" y="22868"/>
                <wp:lineTo x="22118" y="-1098"/>
                <wp:lineTo x="-617" y="-1098"/>
              </wp:wrapPolygon>
            </wp:wrapTight>
            <wp:docPr id="57" name="Imagen 57" descr="IMG-20170328-WA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170328-WA00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9865"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Bdr>
          <w:top w:val="nil"/>
          <w:left w:val="nil"/>
          <w:bottom w:val="nil"/>
          <w:right w:val="nil"/>
          <w:between w:val="nil"/>
        </w:pBdr>
        <w:spacing w:after="0" w:line="240" w:lineRule="auto"/>
        <w:jc w:val="both"/>
        <w:rPr>
          <w:rFonts w:ascii="Arial" w:hAnsi="Arial" w:cs="Arial"/>
          <w:color w:val="222222"/>
          <w:sz w:val="24"/>
          <w:szCs w:val="24"/>
          <w:shd w:val="clear" w:color="auto" w:fill="FFFFFF"/>
        </w:rPr>
      </w:pPr>
    </w:p>
    <w:p w:rsidR="00DC1079" w:rsidRDefault="00DC1079" w:rsidP="00DC1079">
      <w:pPr>
        <w:pStyle w:val="Prrafodelista"/>
        <w:numPr>
          <w:ilvl w:val="0"/>
          <w:numId w:val="2"/>
        </w:numPr>
        <w:spacing w:after="0" w:line="240" w:lineRule="auto"/>
        <w:jc w:val="both"/>
        <w:rPr>
          <w:rFonts w:ascii="Arial" w:hAnsi="Arial" w:cs="Arial"/>
          <w:b/>
          <w:color w:val="222222"/>
          <w:sz w:val="28"/>
          <w:szCs w:val="28"/>
          <w:shd w:val="clear" w:color="auto" w:fill="FFFFFF"/>
        </w:rPr>
      </w:pPr>
      <w:r w:rsidRPr="00A260BA">
        <w:rPr>
          <w:rFonts w:ascii="Arial" w:hAnsi="Arial" w:cs="Arial"/>
          <w:b/>
          <w:color w:val="222222"/>
          <w:sz w:val="28"/>
          <w:szCs w:val="28"/>
          <w:shd w:val="clear" w:color="auto" w:fill="FFFFFF"/>
        </w:rPr>
        <w:lastRenderedPageBreak/>
        <w:t>MEDIO AMBIENTE</w:t>
      </w:r>
    </w:p>
    <w:p w:rsidR="00DC1079" w:rsidRPr="00A260BA" w:rsidRDefault="00DC1079" w:rsidP="00DC1079">
      <w:pPr>
        <w:pStyle w:val="Prrafodelista"/>
        <w:spacing w:after="0" w:line="240" w:lineRule="auto"/>
        <w:jc w:val="both"/>
        <w:rPr>
          <w:rFonts w:ascii="Arial" w:hAnsi="Arial" w:cs="Arial"/>
          <w:b/>
          <w:color w:val="222222"/>
          <w:sz w:val="28"/>
          <w:szCs w:val="28"/>
          <w:shd w:val="clear" w:color="auto" w:fill="FFFFFF"/>
        </w:rPr>
      </w:pPr>
    </w:p>
    <w:p w:rsidR="00DC1079" w:rsidRDefault="00DC1079" w:rsidP="00DC1079">
      <w:pPr>
        <w:spacing w:after="0" w:line="240" w:lineRule="auto"/>
        <w:jc w:val="both"/>
        <w:rPr>
          <w:rFonts w:ascii="Arial" w:hAnsi="Arial" w:cs="Arial"/>
          <w:sz w:val="24"/>
          <w:szCs w:val="24"/>
        </w:rPr>
      </w:pPr>
      <w:r w:rsidRPr="00E903CE">
        <w:rPr>
          <w:rFonts w:ascii="Arial" w:hAnsi="Arial" w:cs="Arial"/>
          <w:sz w:val="24"/>
          <w:szCs w:val="24"/>
        </w:rPr>
        <w:t xml:space="preserve">La Personería </w:t>
      </w:r>
      <w:r>
        <w:rPr>
          <w:rFonts w:ascii="Arial" w:hAnsi="Arial" w:cs="Arial"/>
          <w:sz w:val="24"/>
          <w:szCs w:val="24"/>
        </w:rPr>
        <w:t>Municipal de Girón en la salvaguarda de los intereses colectivos, cumple una</w:t>
      </w:r>
      <w:r w:rsidRPr="00E903CE">
        <w:rPr>
          <w:rFonts w:ascii="Arial" w:hAnsi="Arial" w:cs="Arial"/>
          <w:sz w:val="24"/>
          <w:szCs w:val="24"/>
        </w:rPr>
        <w:t xml:space="preserve"> función de defensa y protección del medio ambiente</w:t>
      </w:r>
      <w:r>
        <w:rPr>
          <w:rFonts w:ascii="Arial" w:hAnsi="Arial" w:cs="Arial"/>
          <w:sz w:val="24"/>
          <w:szCs w:val="24"/>
        </w:rPr>
        <w:t xml:space="preserve"> y los recursos naturales renovables</w:t>
      </w:r>
      <w:r w:rsidRPr="00E903CE">
        <w:rPr>
          <w:rFonts w:ascii="Arial" w:hAnsi="Arial" w:cs="Arial"/>
          <w:sz w:val="24"/>
          <w:szCs w:val="24"/>
        </w:rPr>
        <w:t xml:space="preserve">, </w:t>
      </w:r>
      <w:r>
        <w:rPr>
          <w:rFonts w:ascii="Arial" w:hAnsi="Arial" w:cs="Arial"/>
          <w:sz w:val="24"/>
          <w:szCs w:val="24"/>
        </w:rPr>
        <w:t>para asegurar a la comunidad girones el disfrute y goce de un ambiente sano.</w:t>
      </w:r>
    </w:p>
    <w:p w:rsidR="00DC1079" w:rsidRPr="00E903CE" w:rsidRDefault="00DC1079" w:rsidP="00DC1079">
      <w:pPr>
        <w:spacing w:after="0" w:line="240" w:lineRule="auto"/>
        <w:jc w:val="both"/>
        <w:rPr>
          <w:rFonts w:ascii="Arial" w:hAnsi="Arial" w:cs="Arial"/>
          <w:sz w:val="24"/>
          <w:szCs w:val="24"/>
        </w:rPr>
      </w:pPr>
    </w:p>
    <w:p w:rsidR="00DC1079" w:rsidRPr="00E903CE" w:rsidRDefault="00DC1079" w:rsidP="00DC1079">
      <w:pPr>
        <w:spacing w:after="0" w:line="240" w:lineRule="auto"/>
        <w:jc w:val="both"/>
        <w:rPr>
          <w:rFonts w:ascii="Arial" w:hAnsi="Arial" w:cs="Arial"/>
          <w:b/>
          <w:sz w:val="24"/>
          <w:szCs w:val="24"/>
        </w:rPr>
      </w:pPr>
      <w:r w:rsidRPr="00E903CE">
        <w:rPr>
          <w:rFonts w:ascii="Arial" w:hAnsi="Arial" w:cs="Arial"/>
          <w:b/>
          <w:sz w:val="24"/>
          <w:szCs w:val="24"/>
        </w:rPr>
        <w:t>Participación en el Comité Aeroportuario Peligro Aviario.</w:t>
      </w: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Pr="00E903CE" w:rsidRDefault="00DC1079" w:rsidP="00DC1079">
      <w:pPr>
        <w:pStyle w:val="Prrafodelista"/>
        <w:spacing w:after="0" w:line="240" w:lineRule="auto"/>
        <w:jc w:val="both"/>
        <w:rPr>
          <w:rFonts w:ascii="Arial" w:hAnsi="Arial" w:cs="Arial"/>
          <w:color w:val="333333"/>
        </w:rPr>
      </w:pPr>
      <w:r>
        <w:rPr>
          <w:rFonts w:ascii="inherit" w:hAnsi="inherit" w:cs="Arial"/>
          <w:noProof/>
          <w:color w:val="565656"/>
          <w:lang w:eastAsia="es-CO"/>
        </w:rPr>
        <w:drawing>
          <wp:anchor distT="0" distB="0" distL="114300" distR="114300" simplePos="0" relativeHeight="251698176" behindDoc="1" locked="0" layoutInCell="1" allowOverlap="1" wp14:anchorId="7C64CE7C" wp14:editId="42526D7F">
            <wp:simplePos x="0" y="0"/>
            <wp:positionH relativeFrom="column">
              <wp:posOffset>1905</wp:posOffset>
            </wp:positionH>
            <wp:positionV relativeFrom="paragraph">
              <wp:posOffset>38735</wp:posOffset>
            </wp:positionV>
            <wp:extent cx="3124200" cy="1745615"/>
            <wp:effectExtent l="133350" t="114300" r="133350" b="159385"/>
            <wp:wrapTight wrapText="bothSides">
              <wp:wrapPolygon edited="0">
                <wp:start x="-790" y="-1414"/>
                <wp:lineTo x="-922" y="21451"/>
                <wp:lineTo x="-527" y="23336"/>
                <wp:lineTo x="21995" y="23336"/>
                <wp:lineTo x="22390" y="21686"/>
                <wp:lineTo x="22259" y="-1414"/>
                <wp:lineTo x="-790" y="-1414"/>
              </wp:wrapPolygon>
            </wp:wrapTight>
            <wp:docPr id="101" name="Imagen 101" descr="IMG-2017031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20170315-WA0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174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Ttulo2"/>
        <w:shd w:val="clear" w:color="auto" w:fill="FFFFFF"/>
        <w:spacing w:before="0" w:line="240" w:lineRule="auto"/>
        <w:ind w:left="720"/>
        <w:textAlignment w:val="baseline"/>
        <w:rPr>
          <w:rFonts w:ascii="Arial" w:hAnsi="Arial" w:cs="Arial"/>
          <w:color w:val="333333"/>
        </w:rPr>
      </w:pPr>
    </w:p>
    <w:p w:rsidR="00DC1079" w:rsidRDefault="00DC1079" w:rsidP="00DC1079">
      <w:pPr>
        <w:pStyle w:val="Ttulo2"/>
        <w:shd w:val="clear" w:color="auto" w:fill="FFFFFF"/>
        <w:spacing w:before="0" w:line="240" w:lineRule="auto"/>
        <w:ind w:left="720"/>
        <w:textAlignment w:val="baseline"/>
        <w:rPr>
          <w:rFonts w:ascii="Arial" w:hAnsi="Arial" w:cs="Arial"/>
          <w:color w:val="333333"/>
        </w:rPr>
      </w:pPr>
    </w:p>
    <w:p w:rsidR="00DC1079" w:rsidRDefault="00DC1079" w:rsidP="00DC1079">
      <w:pPr>
        <w:pStyle w:val="Ttulo2"/>
        <w:shd w:val="clear" w:color="auto" w:fill="FFFFFF"/>
        <w:spacing w:before="0" w:line="240" w:lineRule="auto"/>
        <w:ind w:left="720"/>
        <w:textAlignment w:val="baseline"/>
        <w:rPr>
          <w:rFonts w:ascii="Arial" w:hAnsi="Arial" w:cs="Arial"/>
          <w:color w:val="333333"/>
        </w:rPr>
      </w:pPr>
    </w:p>
    <w:p w:rsidR="00DC1079" w:rsidRDefault="00DC1079" w:rsidP="00DC1079">
      <w:pPr>
        <w:pStyle w:val="Ttulo2"/>
        <w:shd w:val="clear" w:color="auto" w:fill="FFFFFF"/>
        <w:spacing w:before="0" w:line="240" w:lineRule="auto"/>
        <w:ind w:left="720"/>
        <w:textAlignment w:val="baseline"/>
        <w:rPr>
          <w:rFonts w:ascii="Arial" w:hAnsi="Arial" w:cs="Arial"/>
          <w:color w:val="333333"/>
        </w:rPr>
      </w:pPr>
      <w:r>
        <w:rPr>
          <w:noProof/>
          <w:lang w:eastAsia="es-CO"/>
        </w:rPr>
        <w:drawing>
          <wp:anchor distT="0" distB="0" distL="114300" distR="114300" simplePos="0" relativeHeight="251721728" behindDoc="1" locked="0" layoutInCell="1" allowOverlap="1" wp14:anchorId="6F3F841D" wp14:editId="72BC4AB6">
            <wp:simplePos x="0" y="0"/>
            <wp:positionH relativeFrom="column">
              <wp:posOffset>2327079</wp:posOffset>
            </wp:positionH>
            <wp:positionV relativeFrom="paragraph">
              <wp:posOffset>442547</wp:posOffset>
            </wp:positionV>
            <wp:extent cx="3102610" cy="1734185"/>
            <wp:effectExtent l="114300" t="114300" r="116840" b="151765"/>
            <wp:wrapTight wrapText="bothSides">
              <wp:wrapPolygon edited="0">
                <wp:start x="-796" y="-1424"/>
                <wp:lineTo x="-796" y="23253"/>
                <wp:lineTo x="22281" y="23253"/>
                <wp:lineTo x="22281" y="-1424"/>
                <wp:lineTo x="-796" y="-1424"/>
              </wp:wrapPolygon>
            </wp:wrapTight>
            <wp:docPr id="100" name="Imagen 100" descr="IMG-20170315-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20170315-WA00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2610" cy="1734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Ttulo2"/>
        <w:shd w:val="clear" w:color="auto" w:fill="FFFFFF"/>
        <w:spacing w:before="0" w:line="240" w:lineRule="auto"/>
        <w:ind w:left="720"/>
        <w:textAlignment w:val="baseline"/>
        <w:rPr>
          <w:rFonts w:ascii="Arial" w:hAnsi="Arial" w:cs="Arial"/>
          <w:color w:val="333333"/>
        </w:rPr>
      </w:pPr>
      <w:r>
        <w:rPr>
          <w:rFonts w:ascii="Arial" w:hAnsi="Arial" w:cs="Arial"/>
          <w:color w:val="333333"/>
        </w:rPr>
        <w:t xml:space="preserve"> </w:t>
      </w: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noProof/>
          <w:color w:val="565656"/>
        </w:rPr>
      </w:pP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noProof/>
          <w:color w:val="565656"/>
        </w:rPr>
      </w:pP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noProof/>
          <w:color w:val="565656"/>
        </w:rPr>
      </w:pP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Default="00DC1079" w:rsidP="00DC1079">
      <w:pPr>
        <w:spacing w:after="0" w:line="240" w:lineRule="auto"/>
        <w:jc w:val="both"/>
        <w:rPr>
          <w:rFonts w:ascii="Arial" w:hAnsi="Arial" w:cs="Arial"/>
          <w:b/>
          <w:sz w:val="24"/>
          <w:szCs w:val="24"/>
        </w:rPr>
      </w:pPr>
    </w:p>
    <w:p w:rsidR="00DC1079" w:rsidRDefault="00DC1079" w:rsidP="00DC1079">
      <w:pPr>
        <w:spacing w:after="0" w:line="240" w:lineRule="auto"/>
        <w:jc w:val="both"/>
        <w:rPr>
          <w:rFonts w:ascii="Arial" w:hAnsi="Arial" w:cs="Arial"/>
          <w:b/>
          <w:sz w:val="24"/>
          <w:szCs w:val="24"/>
        </w:rPr>
      </w:pPr>
    </w:p>
    <w:p w:rsidR="00DC1079" w:rsidRDefault="00DC1079" w:rsidP="00DC1079">
      <w:pPr>
        <w:spacing w:after="0" w:line="240" w:lineRule="auto"/>
        <w:jc w:val="both"/>
        <w:rPr>
          <w:rFonts w:ascii="Arial" w:hAnsi="Arial" w:cs="Arial"/>
          <w:b/>
          <w:sz w:val="24"/>
          <w:szCs w:val="24"/>
        </w:rPr>
      </w:pPr>
      <w:r>
        <w:rPr>
          <w:noProof/>
          <w:lang w:eastAsia="es-CO"/>
        </w:rPr>
        <w:drawing>
          <wp:anchor distT="0" distB="0" distL="114300" distR="114300" simplePos="0" relativeHeight="251699200" behindDoc="1" locked="0" layoutInCell="1" allowOverlap="1" wp14:anchorId="3C8B23D3" wp14:editId="40EA2B4C">
            <wp:simplePos x="0" y="0"/>
            <wp:positionH relativeFrom="column">
              <wp:posOffset>2655570</wp:posOffset>
            </wp:positionH>
            <wp:positionV relativeFrom="paragraph">
              <wp:posOffset>-209550</wp:posOffset>
            </wp:positionV>
            <wp:extent cx="2564130" cy="1923415"/>
            <wp:effectExtent l="133350" t="114300" r="140970" b="153035"/>
            <wp:wrapTight wrapText="bothSides">
              <wp:wrapPolygon edited="0">
                <wp:start x="-802" y="-1284"/>
                <wp:lineTo x="-1123" y="-856"/>
                <wp:lineTo x="-963" y="23105"/>
                <wp:lineTo x="22467" y="23105"/>
                <wp:lineTo x="22627" y="2567"/>
                <wp:lineTo x="22306" y="-1284"/>
                <wp:lineTo x="-802" y="-1284"/>
              </wp:wrapPolygon>
            </wp:wrapTight>
            <wp:docPr id="75" name="Imagen 75" descr="IMG-20180212-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80212-WA0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4130"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jc w:val="both"/>
        <w:rPr>
          <w:rFonts w:ascii="Arial" w:hAnsi="Arial" w:cs="Arial"/>
          <w:b/>
          <w:sz w:val="24"/>
          <w:szCs w:val="24"/>
        </w:rPr>
      </w:pPr>
    </w:p>
    <w:p w:rsidR="00DC1079" w:rsidRDefault="00DC1079" w:rsidP="00DC1079">
      <w:pPr>
        <w:spacing w:after="0" w:line="240" w:lineRule="auto"/>
        <w:jc w:val="both"/>
        <w:rPr>
          <w:rFonts w:ascii="Arial" w:hAnsi="Arial" w:cs="Arial"/>
          <w:b/>
          <w:sz w:val="24"/>
          <w:szCs w:val="24"/>
        </w:rPr>
      </w:pPr>
    </w:p>
    <w:p w:rsidR="00DC1079" w:rsidRPr="00E903CE" w:rsidRDefault="00DC1079" w:rsidP="00DC1079">
      <w:pPr>
        <w:spacing w:after="0" w:line="240" w:lineRule="auto"/>
        <w:jc w:val="both"/>
        <w:rPr>
          <w:rFonts w:ascii="Arial" w:eastAsia="MS Mincho" w:hAnsi="Arial" w:cs="Arial"/>
          <w:b/>
          <w:sz w:val="24"/>
          <w:szCs w:val="24"/>
        </w:rPr>
      </w:pPr>
      <w:r>
        <w:rPr>
          <w:rFonts w:ascii="Arial" w:hAnsi="Arial" w:cs="Arial"/>
          <w:b/>
          <w:sz w:val="24"/>
          <w:szCs w:val="24"/>
        </w:rPr>
        <w:t>Participación en la s</w:t>
      </w:r>
      <w:r w:rsidRPr="00E903CE">
        <w:rPr>
          <w:rFonts w:ascii="Arial" w:hAnsi="Arial" w:cs="Arial"/>
          <w:b/>
          <w:sz w:val="24"/>
          <w:szCs w:val="24"/>
        </w:rPr>
        <w:t>ocialización del documento ambiental para el control del peligro aviario</w:t>
      </w: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ind w:left="720"/>
        <w:textAlignment w:val="baseline"/>
        <w:rPr>
          <w:rFonts w:ascii="Arial" w:hAnsi="Arial" w:cs="Arial"/>
          <w:b/>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r>
        <w:rPr>
          <w:rFonts w:ascii="inherit" w:hAnsi="inherit" w:cs="Arial"/>
          <w:noProof/>
          <w:color w:val="565656"/>
        </w:rPr>
        <w:lastRenderedPageBreak/>
        <w:drawing>
          <wp:anchor distT="0" distB="0" distL="114300" distR="114300" simplePos="0" relativeHeight="251722752" behindDoc="1" locked="0" layoutInCell="1" allowOverlap="1" wp14:anchorId="728BCDAF" wp14:editId="785EB2EC">
            <wp:simplePos x="0" y="0"/>
            <wp:positionH relativeFrom="column">
              <wp:posOffset>2435225</wp:posOffset>
            </wp:positionH>
            <wp:positionV relativeFrom="paragraph">
              <wp:posOffset>114544</wp:posOffset>
            </wp:positionV>
            <wp:extent cx="2732405" cy="2049780"/>
            <wp:effectExtent l="114300" t="114300" r="106045" b="140970"/>
            <wp:wrapTight wrapText="bothSides">
              <wp:wrapPolygon edited="0">
                <wp:start x="-904" y="-1204"/>
                <wp:lineTo x="-904" y="22885"/>
                <wp:lineTo x="22288" y="22885"/>
                <wp:lineTo x="22288" y="-1204"/>
                <wp:lineTo x="-904" y="-1204"/>
              </wp:wrapPolygon>
            </wp:wrapTight>
            <wp:docPr id="73" name="Imagen 73" descr="http://personeriagiron.gov.co/wp-content/uploads/2018/02/IMG-20180215-WA001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rsoneriagiron.gov.co/wp-content/uploads/2018/02/IMG-20180215-WA0019-300x2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2405"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p>
    <w:p w:rsidR="00DC1079" w:rsidRPr="00621DE3" w:rsidRDefault="00DC1079" w:rsidP="00DC1079">
      <w:pPr>
        <w:pStyle w:val="NormalWeb"/>
        <w:shd w:val="clear" w:color="auto" w:fill="FFFFFF"/>
        <w:spacing w:before="0" w:beforeAutospacing="0" w:after="0" w:afterAutospacing="0"/>
        <w:jc w:val="both"/>
        <w:textAlignment w:val="baseline"/>
        <w:rPr>
          <w:rFonts w:ascii="Arial" w:hAnsi="Arial" w:cs="Arial"/>
          <w:b/>
        </w:rPr>
      </w:pPr>
      <w:r>
        <w:rPr>
          <w:rFonts w:ascii="Arial" w:hAnsi="Arial" w:cs="Arial"/>
          <w:b/>
        </w:rPr>
        <w:t>Participación en reunión de socialización Competencia Normas de Ruido en el área metropolitana.</w:t>
      </w:r>
    </w:p>
    <w:p w:rsidR="00DC1079" w:rsidRDefault="00DC1079" w:rsidP="00DC1079">
      <w:pPr>
        <w:pStyle w:val="NormalWeb"/>
        <w:shd w:val="clear" w:color="auto" w:fill="FFFFFF"/>
        <w:spacing w:before="0" w:beforeAutospacing="0" w:after="0" w:afterAutospacing="0"/>
        <w:ind w:left="720"/>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r>
        <w:rPr>
          <w:rFonts w:ascii="inherit" w:hAnsi="inherit" w:cs="Arial"/>
          <w:noProof/>
          <w:color w:val="565656"/>
        </w:rPr>
        <w:drawing>
          <wp:anchor distT="0" distB="0" distL="114300" distR="114300" simplePos="0" relativeHeight="251700224" behindDoc="1" locked="0" layoutInCell="1" allowOverlap="1" wp14:anchorId="64030DC7" wp14:editId="643489D8">
            <wp:simplePos x="0" y="0"/>
            <wp:positionH relativeFrom="column">
              <wp:posOffset>-71142</wp:posOffset>
            </wp:positionH>
            <wp:positionV relativeFrom="paragraph">
              <wp:posOffset>511810</wp:posOffset>
            </wp:positionV>
            <wp:extent cx="2858770" cy="2144395"/>
            <wp:effectExtent l="133350" t="114300" r="113030" b="141605"/>
            <wp:wrapTight wrapText="bothSides">
              <wp:wrapPolygon edited="0">
                <wp:start x="-720" y="-1151"/>
                <wp:lineTo x="-1008" y="-768"/>
                <wp:lineTo x="-864" y="22834"/>
                <wp:lineTo x="22310" y="22834"/>
                <wp:lineTo x="22310" y="-1151"/>
                <wp:lineTo x="-720" y="-1151"/>
              </wp:wrapPolygon>
            </wp:wrapTight>
            <wp:docPr id="81" name="Imagen 81" descr="IMG-20171201-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71201-WA0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770" cy="214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inherit" w:hAnsi="inherit" w:cs="Arial"/>
          <w:noProof/>
          <w:color w:val="565656"/>
        </w:rPr>
        <w:drawing>
          <wp:anchor distT="0" distB="0" distL="114300" distR="114300" simplePos="0" relativeHeight="251701248" behindDoc="1" locked="0" layoutInCell="1" allowOverlap="1" wp14:anchorId="4E991BA7" wp14:editId="62C6BCFE">
            <wp:simplePos x="0" y="0"/>
            <wp:positionH relativeFrom="column">
              <wp:posOffset>3333553</wp:posOffset>
            </wp:positionH>
            <wp:positionV relativeFrom="paragraph">
              <wp:posOffset>496570</wp:posOffset>
            </wp:positionV>
            <wp:extent cx="2714625" cy="2036445"/>
            <wp:effectExtent l="114300" t="114300" r="142875" b="154305"/>
            <wp:wrapTight wrapText="bothSides">
              <wp:wrapPolygon edited="0">
                <wp:start x="-909" y="-1212"/>
                <wp:lineTo x="-909" y="23035"/>
                <wp:lineTo x="22282" y="23035"/>
                <wp:lineTo x="22585" y="21822"/>
                <wp:lineTo x="22585" y="2425"/>
                <wp:lineTo x="22282" y="-1212"/>
                <wp:lineTo x="-909" y="-1212"/>
              </wp:wrapPolygon>
            </wp:wrapTight>
            <wp:docPr id="79" name="Imagen 79" descr="IMG-2017120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171201-WA00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203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inherit" w:hAnsi="inherit" w:cs="Arial"/>
          <w:noProof/>
          <w:color w:val="565656"/>
        </w:rPr>
        <w:drawing>
          <wp:anchor distT="0" distB="0" distL="114300" distR="114300" simplePos="0" relativeHeight="251702272" behindDoc="1" locked="0" layoutInCell="1" allowOverlap="1" wp14:anchorId="7D4D489E" wp14:editId="18E7C844">
            <wp:simplePos x="0" y="0"/>
            <wp:positionH relativeFrom="column">
              <wp:posOffset>1840384</wp:posOffset>
            </wp:positionH>
            <wp:positionV relativeFrom="paragraph">
              <wp:posOffset>2322501</wp:posOffset>
            </wp:positionV>
            <wp:extent cx="2596055" cy="1947330"/>
            <wp:effectExtent l="133350" t="114300" r="147320" b="148590"/>
            <wp:wrapTight wrapText="bothSides">
              <wp:wrapPolygon edited="0">
                <wp:start x="-793" y="-1268"/>
                <wp:lineTo x="-1110" y="-845"/>
                <wp:lineTo x="-951" y="23037"/>
                <wp:lineTo x="22509" y="23037"/>
                <wp:lineTo x="22667" y="2536"/>
                <wp:lineTo x="22350" y="-1268"/>
                <wp:lineTo x="-793" y="-1268"/>
              </wp:wrapPolygon>
            </wp:wrapTight>
            <wp:docPr id="77" name="Imagen 77" descr="IMG-20171201-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171201-WA0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6055" cy="194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rPr>
        <w:t xml:space="preserve">Reunión con las comunidades respecto a la problemática de la Represa </w:t>
      </w:r>
      <w:proofErr w:type="spellStart"/>
      <w:r>
        <w:rPr>
          <w:rFonts w:ascii="Arial" w:hAnsi="Arial" w:cs="Arial"/>
          <w:b/>
        </w:rPr>
        <w:t>Hidrosogamoso</w:t>
      </w:r>
      <w:proofErr w:type="spellEnd"/>
      <w:r>
        <w:rPr>
          <w:rFonts w:ascii="Arial" w:hAnsi="Arial" w:cs="Arial"/>
          <w:b/>
        </w:rPr>
        <w:t xml:space="preserve">. </w:t>
      </w:r>
    </w:p>
    <w:p w:rsidR="00DC1079" w:rsidRDefault="00DC1079" w:rsidP="00DC1079">
      <w:pPr>
        <w:pStyle w:val="NormalWeb"/>
        <w:shd w:val="clear" w:color="auto" w:fill="FFFFFF"/>
        <w:spacing w:before="0" w:beforeAutospacing="0" w:after="0" w:afterAutospacing="0"/>
        <w:ind w:left="720"/>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360"/>
        <w:textAlignment w:val="baseline"/>
        <w:rPr>
          <w:rFonts w:ascii="Arial" w:hAnsi="Arial" w:cs="Arial"/>
          <w:b/>
        </w:rPr>
      </w:pPr>
    </w:p>
    <w:p w:rsidR="00DC1079" w:rsidRPr="00621DE3" w:rsidRDefault="00DC1079" w:rsidP="00DC1079">
      <w:pPr>
        <w:pStyle w:val="NormalWeb"/>
        <w:shd w:val="clear" w:color="auto" w:fill="FFFFFF"/>
        <w:spacing w:before="0" w:beforeAutospacing="0" w:after="0" w:afterAutospacing="0"/>
        <w:jc w:val="both"/>
        <w:textAlignment w:val="baseline"/>
        <w:rPr>
          <w:rFonts w:ascii="Arial" w:hAnsi="Arial" w:cs="Arial"/>
          <w:b/>
        </w:rPr>
      </w:pPr>
      <w:r>
        <w:rPr>
          <w:rFonts w:ascii="inherit" w:hAnsi="inherit" w:cs="Arial"/>
          <w:noProof/>
          <w:color w:val="565656"/>
        </w:rPr>
        <w:lastRenderedPageBreak/>
        <w:drawing>
          <wp:anchor distT="0" distB="0" distL="114300" distR="114300" simplePos="0" relativeHeight="251703296" behindDoc="1" locked="0" layoutInCell="1" allowOverlap="1" wp14:anchorId="0EFA9DB7" wp14:editId="3F81341F">
            <wp:simplePos x="0" y="0"/>
            <wp:positionH relativeFrom="column">
              <wp:posOffset>-186712</wp:posOffset>
            </wp:positionH>
            <wp:positionV relativeFrom="paragraph">
              <wp:posOffset>739775</wp:posOffset>
            </wp:positionV>
            <wp:extent cx="2858770" cy="2144395"/>
            <wp:effectExtent l="133350" t="114300" r="113030" b="141605"/>
            <wp:wrapTight wrapText="bothSides">
              <wp:wrapPolygon edited="0">
                <wp:start x="-720" y="-1151"/>
                <wp:lineTo x="-1008" y="-768"/>
                <wp:lineTo x="-864" y="22834"/>
                <wp:lineTo x="22310" y="22834"/>
                <wp:lineTo x="22310" y="-1151"/>
                <wp:lineTo x="-720" y="-1151"/>
              </wp:wrapPolygon>
            </wp:wrapTight>
            <wp:docPr id="84" name="Imagen 84" descr="IMG-2017112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20171127-WA00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8770" cy="214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inherit" w:hAnsi="inherit" w:cs="Arial"/>
          <w:noProof/>
          <w:color w:val="565656"/>
        </w:rPr>
        <w:drawing>
          <wp:anchor distT="0" distB="0" distL="114300" distR="114300" simplePos="0" relativeHeight="251704320" behindDoc="1" locked="0" layoutInCell="1" allowOverlap="1" wp14:anchorId="5AB95D68" wp14:editId="144137F3">
            <wp:simplePos x="0" y="0"/>
            <wp:positionH relativeFrom="column">
              <wp:posOffset>2892272</wp:posOffset>
            </wp:positionH>
            <wp:positionV relativeFrom="paragraph">
              <wp:posOffset>740104</wp:posOffset>
            </wp:positionV>
            <wp:extent cx="2858770" cy="2144395"/>
            <wp:effectExtent l="133350" t="114300" r="113030" b="141605"/>
            <wp:wrapTight wrapText="bothSides">
              <wp:wrapPolygon edited="0">
                <wp:start x="-720" y="-1151"/>
                <wp:lineTo x="-1008" y="-768"/>
                <wp:lineTo x="-864" y="22834"/>
                <wp:lineTo x="22310" y="22834"/>
                <wp:lineTo x="22310" y="-1151"/>
                <wp:lineTo x="-720" y="-1151"/>
              </wp:wrapPolygon>
            </wp:wrapTight>
            <wp:docPr id="83" name="Imagen 83" descr="IMG-20171127-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20171127-WA00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8770" cy="214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rPr>
        <w:t xml:space="preserve">Acompañamiento a la sesión del Honorable Concejo Municipal de Girón a debate sobre problemática ambiental generada por la construcción de la represa </w:t>
      </w:r>
      <w:proofErr w:type="spellStart"/>
      <w:r>
        <w:rPr>
          <w:rFonts w:ascii="Arial" w:hAnsi="Arial" w:cs="Arial"/>
          <w:b/>
        </w:rPr>
        <w:t>Hidrosogamoso</w:t>
      </w:r>
      <w:proofErr w:type="spellEnd"/>
    </w:p>
    <w:p w:rsidR="00DC1079" w:rsidRPr="007373ED" w:rsidRDefault="00DC1079" w:rsidP="00DC1079">
      <w:pPr>
        <w:pStyle w:val="NormalWeb"/>
        <w:shd w:val="clear" w:color="auto" w:fill="FFFFFF"/>
        <w:spacing w:before="0" w:beforeAutospacing="0" w:after="0" w:afterAutospacing="0"/>
        <w:jc w:val="both"/>
        <w:textAlignment w:val="baseline"/>
        <w:rPr>
          <w:rFonts w:ascii="Arial" w:hAnsi="Arial" w:cs="Arial"/>
          <w:b/>
        </w:rPr>
      </w:pPr>
      <w:r w:rsidRPr="007373ED">
        <w:rPr>
          <w:rFonts w:ascii="Arial" w:hAnsi="Arial" w:cs="Arial"/>
          <w:b/>
        </w:rPr>
        <w:t>Acompañamiento</w:t>
      </w:r>
      <w:r>
        <w:rPr>
          <w:rFonts w:ascii="Arial" w:hAnsi="Arial" w:cs="Arial"/>
          <w:b/>
        </w:rPr>
        <w:t xml:space="preserve"> en la presentación de la Ordenanza No. 038 de 2017 – Lineamientos y directrices para usos alternativos del Embalse </w:t>
      </w:r>
      <w:proofErr w:type="spellStart"/>
      <w:r>
        <w:rPr>
          <w:rFonts w:ascii="Arial" w:hAnsi="Arial" w:cs="Arial"/>
          <w:b/>
        </w:rPr>
        <w:t>Tocoporo</w:t>
      </w:r>
      <w:proofErr w:type="spellEnd"/>
      <w:r>
        <w:rPr>
          <w:rFonts w:ascii="Arial" w:hAnsi="Arial" w:cs="Arial"/>
          <w:b/>
        </w:rPr>
        <w:t>.</w:t>
      </w: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r>
        <w:rPr>
          <w:noProof/>
        </w:rPr>
        <w:drawing>
          <wp:anchor distT="0" distB="0" distL="114300" distR="114300" simplePos="0" relativeHeight="251707392" behindDoc="1" locked="0" layoutInCell="1" allowOverlap="1" wp14:anchorId="250C1E99" wp14:editId="5CFEABB2">
            <wp:simplePos x="0" y="0"/>
            <wp:positionH relativeFrom="column">
              <wp:posOffset>3605946</wp:posOffset>
            </wp:positionH>
            <wp:positionV relativeFrom="paragraph">
              <wp:posOffset>168275</wp:posOffset>
            </wp:positionV>
            <wp:extent cx="2144395" cy="2858770"/>
            <wp:effectExtent l="114300" t="114300" r="103505" b="151130"/>
            <wp:wrapTight wrapText="bothSides">
              <wp:wrapPolygon edited="0">
                <wp:start x="-1151" y="-864"/>
                <wp:lineTo x="-1151" y="22598"/>
                <wp:lineTo x="22451" y="22598"/>
                <wp:lineTo x="22451" y="-864"/>
                <wp:lineTo x="-1151" y="-864"/>
              </wp:wrapPolygon>
            </wp:wrapTight>
            <wp:docPr id="46" name="Imagen 46" descr="IMG-2017091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70914-WA00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4395" cy="2858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08416" behindDoc="1" locked="0" layoutInCell="1" allowOverlap="1" wp14:anchorId="310DBCE2" wp14:editId="7713EF2F">
            <wp:simplePos x="0" y="0"/>
            <wp:positionH relativeFrom="column">
              <wp:posOffset>74930</wp:posOffset>
            </wp:positionH>
            <wp:positionV relativeFrom="paragraph">
              <wp:posOffset>450850</wp:posOffset>
            </wp:positionV>
            <wp:extent cx="3068955" cy="2301240"/>
            <wp:effectExtent l="133350" t="114300" r="131445" b="137160"/>
            <wp:wrapTight wrapText="bothSides">
              <wp:wrapPolygon edited="0">
                <wp:start x="-670" y="-1073"/>
                <wp:lineTo x="-939" y="-715"/>
                <wp:lineTo x="-804" y="22709"/>
                <wp:lineTo x="22257" y="22709"/>
                <wp:lineTo x="22391" y="2146"/>
                <wp:lineTo x="22123" y="-536"/>
                <wp:lineTo x="22123" y="-1073"/>
                <wp:lineTo x="-670" y="-1073"/>
              </wp:wrapPolygon>
            </wp:wrapTight>
            <wp:docPr id="18" name="Imagen 18" descr="IMG-20170914-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0914-WA00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8955" cy="230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NormalWeb"/>
        <w:shd w:val="clear" w:color="auto" w:fill="FFFFFF"/>
        <w:spacing w:before="0" w:beforeAutospacing="0" w:after="0" w:afterAutospacing="0"/>
        <w:ind w:left="720"/>
        <w:jc w:val="both"/>
        <w:textAlignment w:val="baseline"/>
        <w:rPr>
          <w:rFonts w:ascii="Arial" w:hAnsi="Arial" w:cs="Arial"/>
          <w:b/>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rPr>
      </w:pPr>
      <w:r>
        <w:rPr>
          <w:noProof/>
        </w:rPr>
        <w:lastRenderedPageBreak/>
        <w:drawing>
          <wp:anchor distT="0" distB="0" distL="114300" distR="114300" simplePos="0" relativeHeight="251709440" behindDoc="1" locked="0" layoutInCell="1" allowOverlap="1" wp14:anchorId="52CBCA0C" wp14:editId="6F12FE75">
            <wp:simplePos x="0" y="0"/>
            <wp:positionH relativeFrom="column">
              <wp:posOffset>2259549</wp:posOffset>
            </wp:positionH>
            <wp:positionV relativeFrom="paragraph">
              <wp:posOffset>133766</wp:posOffset>
            </wp:positionV>
            <wp:extent cx="3530600" cy="2648585"/>
            <wp:effectExtent l="133350" t="133350" r="146050" b="170815"/>
            <wp:wrapTight wrapText="bothSides">
              <wp:wrapPolygon edited="0">
                <wp:start x="10606" y="-1088"/>
                <wp:lineTo x="-816" y="-777"/>
                <wp:lineTo x="-816" y="21750"/>
                <wp:lineTo x="-466" y="22838"/>
                <wp:lineTo x="21911" y="22838"/>
                <wp:lineTo x="22027" y="22527"/>
                <wp:lineTo x="22260" y="21750"/>
                <wp:lineTo x="22377" y="-466"/>
                <wp:lineTo x="21212" y="-777"/>
                <wp:lineTo x="11072" y="-1088"/>
                <wp:lineTo x="10606" y="-1088"/>
              </wp:wrapPolygon>
            </wp:wrapTight>
            <wp:docPr id="47" name="Imagen 47" descr="17309699_943798375757352_83962489270489014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09699_943798375757352_8396248927048901491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0600" cy="2648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NormalWeb"/>
        <w:shd w:val="clear" w:color="auto" w:fill="FFFFFF"/>
        <w:spacing w:before="0" w:beforeAutospacing="0" w:after="0" w:afterAutospacing="0"/>
        <w:jc w:val="both"/>
        <w:textAlignment w:val="baseline"/>
        <w:rPr>
          <w:rFonts w:ascii="Arial" w:hAnsi="Arial" w:cs="Arial"/>
        </w:rPr>
      </w:pPr>
    </w:p>
    <w:p w:rsidR="00DC1079" w:rsidRDefault="00DC1079" w:rsidP="00DC1079">
      <w:pPr>
        <w:pStyle w:val="NormalWeb"/>
        <w:shd w:val="clear" w:color="auto" w:fill="FFFFFF"/>
        <w:spacing w:before="0" w:beforeAutospacing="0" w:after="0" w:afterAutospacing="0"/>
        <w:jc w:val="both"/>
        <w:textAlignment w:val="baseline"/>
        <w:rPr>
          <w:rFonts w:ascii="Arial" w:hAnsi="Arial" w:cs="Arial"/>
          <w:b/>
        </w:rPr>
      </w:pPr>
      <w:r w:rsidRPr="00E61402">
        <w:rPr>
          <w:rFonts w:ascii="Arial" w:hAnsi="Arial" w:cs="Arial"/>
        </w:rPr>
        <w:t>Asistencia a plenaria convocada por el Honorable Concejo Municipal de Girón</w:t>
      </w:r>
      <w:r>
        <w:rPr>
          <w:rFonts w:ascii="Arial" w:hAnsi="Arial" w:cs="Arial"/>
          <w:b/>
        </w:rPr>
        <w:t xml:space="preserve"> para tratar la problemática ambiental por la presunta contaminación generada por la PTAR de la EPAMS – PALOGORDO y el presunto daño ambiental a la quebrada El Palmar.</w:t>
      </w:r>
    </w:p>
    <w:p w:rsidR="00DC1079" w:rsidRDefault="00DC1079" w:rsidP="00DC1079">
      <w:pPr>
        <w:pStyle w:val="NormalWeb"/>
        <w:shd w:val="clear" w:color="auto" w:fill="FFFFFF"/>
        <w:spacing w:before="0" w:beforeAutospacing="0" w:after="0" w:afterAutospacing="0"/>
        <w:ind w:left="720"/>
        <w:textAlignment w:val="baseline"/>
        <w:rPr>
          <w:rFonts w:ascii="Arial" w:hAnsi="Arial" w:cs="Arial"/>
          <w:b/>
        </w:rPr>
      </w:pPr>
    </w:p>
    <w:p w:rsidR="00DC1079" w:rsidRDefault="00DC1079" w:rsidP="00DC1079">
      <w:pPr>
        <w:pStyle w:val="NormalWeb"/>
        <w:shd w:val="clear" w:color="auto" w:fill="FFFFFF"/>
        <w:spacing w:before="0" w:beforeAutospacing="0" w:after="0" w:afterAutospacing="0"/>
        <w:ind w:left="72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b/>
        </w:rPr>
      </w:pPr>
    </w:p>
    <w:p w:rsidR="00DC1079" w:rsidRDefault="00DC1079" w:rsidP="00DC1079">
      <w:pPr>
        <w:pStyle w:val="NormalWeb"/>
        <w:shd w:val="clear" w:color="auto" w:fill="FFFFFF"/>
        <w:spacing w:before="0" w:beforeAutospacing="0" w:after="0" w:afterAutospacing="0"/>
        <w:textAlignment w:val="baseline"/>
        <w:rPr>
          <w:rFonts w:ascii="Arial" w:hAnsi="Arial" w:cs="Arial"/>
          <w:color w:val="333333"/>
        </w:rPr>
      </w:pPr>
      <w:r w:rsidRPr="00D841B8">
        <w:rPr>
          <w:rFonts w:ascii="Arial" w:hAnsi="Arial" w:cs="Arial"/>
          <w:b/>
        </w:rPr>
        <w:t>Acompañamiento</w:t>
      </w:r>
      <w:r>
        <w:rPr>
          <w:rFonts w:ascii="Arial" w:hAnsi="Arial" w:cs="Arial"/>
          <w:b/>
        </w:rPr>
        <w:t xml:space="preserve"> Consejo Municipal de Gestión del Riesgo.</w:t>
      </w: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r>
        <w:rPr>
          <w:rFonts w:ascii="inherit" w:hAnsi="inherit" w:cs="Arial"/>
          <w:noProof/>
          <w:color w:val="565656"/>
        </w:rPr>
        <w:drawing>
          <wp:anchor distT="0" distB="0" distL="114300" distR="114300" simplePos="0" relativeHeight="251705344" behindDoc="1" locked="0" layoutInCell="1" allowOverlap="1" wp14:anchorId="46B8AF03" wp14:editId="361EDE22">
            <wp:simplePos x="0" y="0"/>
            <wp:positionH relativeFrom="column">
              <wp:posOffset>-271167</wp:posOffset>
            </wp:positionH>
            <wp:positionV relativeFrom="paragraph">
              <wp:posOffset>203200</wp:posOffset>
            </wp:positionV>
            <wp:extent cx="2795270" cy="1697355"/>
            <wp:effectExtent l="114300" t="114300" r="138430" b="150495"/>
            <wp:wrapTight wrapText="bothSides">
              <wp:wrapPolygon edited="0">
                <wp:start x="-883" y="-1455"/>
                <wp:lineTo x="-883" y="23273"/>
                <wp:lineTo x="22228" y="23273"/>
                <wp:lineTo x="22522" y="18424"/>
                <wp:lineTo x="22522" y="2909"/>
                <wp:lineTo x="22228" y="-1455"/>
                <wp:lineTo x="-883" y="-1455"/>
              </wp:wrapPolygon>
            </wp:wrapTight>
            <wp:docPr id="91" name="Imagen 91" descr="IMG-2017112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20171121-WA00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5270" cy="1697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inherit" w:hAnsi="inherit" w:cs="Arial"/>
          <w:noProof/>
          <w:color w:val="565656"/>
        </w:rPr>
        <w:drawing>
          <wp:anchor distT="0" distB="0" distL="114300" distR="114300" simplePos="0" relativeHeight="251706368" behindDoc="1" locked="0" layoutInCell="1" allowOverlap="1" wp14:anchorId="593C823C" wp14:editId="015D275F">
            <wp:simplePos x="0" y="0"/>
            <wp:positionH relativeFrom="column">
              <wp:posOffset>2797285</wp:posOffset>
            </wp:positionH>
            <wp:positionV relativeFrom="paragraph">
              <wp:posOffset>424312</wp:posOffset>
            </wp:positionV>
            <wp:extent cx="2995295" cy="2245995"/>
            <wp:effectExtent l="133350" t="114300" r="128905" b="154305"/>
            <wp:wrapTight wrapText="bothSides">
              <wp:wrapPolygon edited="0">
                <wp:start x="-687" y="-1099"/>
                <wp:lineTo x="-962" y="-733"/>
                <wp:lineTo x="-824" y="22901"/>
                <wp:lineTo x="22255" y="22901"/>
                <wp:lineTo x="22392" y="2198"/>
                <wp:lineTo x="22117" y="-550"/>
                <wp:lineTo x="22117" y="-1099"/>
                <wp:lineTo x="-687" y="-1099"/>
              </wp:wrapPolygon>
            </wp:wrapTight>
            <wp:docPr id="89" name="Imagen 89" descr="IMG-20171121-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20171121-WA00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5295" cy="224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Default="00DC1079" w:rsidP="00DC1079">
      <w:pPr>
        <w:pStyle w:val="NormalWeb"/>
        <w:shd w:val="clear" w:color="auto" w:fill="FFFFFF"/>
        <w:spacing w:before="0" w:beforeAutospacing="0" w:after="0" w:afterAutospacing="0"/>
        <w:ind w:left="720"/>
        <w:textAlignment w:val="baseline"/>
        <w:rPr>
          <w:rFonts w:ascii="inherit" w:hAnsi="inherit" w:cs="Arial"/>
          <w:color w:val="565656"/>
        </w:rPr>
      </w:pPr>
    </w:p>
    <w:p w:rsidR="00DC1079" w:rsidRDefault="00DC1079" w:rsidP="00DC1079">
      <w:pPr>
        <w:spacing w:after="0" w:line="240" w:lineRule="auto"/>
        <w:jc w:val="both"/>
        <w:rPr>
          <w:rFonts w:ascii="Arial" w:hAnsi="Arial" w:cs="Arial"/>
          <w:b/>
          <w:color w:val="222222"/>
          <w:sz w:val="28"/>
          <w:szCs w:val="28"/>
          <w:shd w:val="clear" w:color="auto" w:fill="FFFFFF"/>
        </w:rPr>
      </w:pPr>
    </w:p>
    <w:p w:rsidR="00DC1079" w:rsidRDefault="00DC1079" w:rsidP="00DC1079">
      <w:pPr>
        <w:spacing w:after="0" w:line="240" w:lineRule="auto"/>
        <w:jc w:val="both"/>
        <w:rPr>
          <w:rFonts w:ascii="Arial" w:hAnsi="Arial" w:cs="Arial"/>
          <w:b/>
          <w:color w:val="222222"/>
          <w:sz w:val="28"/>
          <w:szCs w:val="28"/>
          <w:shd w:val="clear" w:color="auto" w:fill="FFFFFF"/>
        </w:rPr>
      </w:pPr>
    </w:p>
    <w:p w:rsidR="00DC1079" w:rsidRDefault="00DC1079" w:rsidP="00DC1079">
      <w:pPr>
        <w:spacing w:after="0" w:line="240" w:lineRule="auto"/>
        <w:jc w:val="both"/>
        <w:rPr>
          <w:rFonts w:ascii="Arial" w:hAnsi="Arial" w:cs="Arial"/>
          <w:b/>
          <w:color w:val="222222"/>
          <w:sz w:val="28"/>
          <w:szCs w:val="28"/>
          <w:shd w:val="clear" w:color="auto" w:fill="FFFFFF"/>
        </w:rPr>
      </w:pPr>
    </w:p>
    <w:p w:rsidR="00DC1079" w:rsidRDefault="00DC1079" w:rsidP="00DC1079">
      <w:pPr>
        <w:spacing w:after="0" w:line="240" w:lineRule="auto"/>
        <w:jc w:val="both"/>
        <w:rPr>
          <w:rFonts w:ascii="Arial" w:hAnsi="Arial" w:cs="Arial"/>
          <w:b/>
          <w:color w:val="222222"/>
          <w:sz w:val="28"/>
          <w:szCs w:val="28"/>
          <w:shd w:val="clear" w:color="auto" w:fill="FFFFFF"/>
        </w:rPr>
      </w:pPr>
    </w:p>
    <w:p w:rsidR="00DC1079" w:rsidRDefault="00DC1079" w:rsidP="00DC1079">
      <w:pPr>
        <w:pStyle w:val="Prrafodelista"/>
        <w:numPr>
          <w:ilvl w:val="0"/>
          <w:numId w:val="2"/>
        </w:numPr>
        <w:spacing w:after="0" w:line="240" w:lineRule="auto"/>
        <w:rPr>
          <w:rFonts w:ascii="Arial" w:eastAsia="MS Mincho" w:hAnsi="Arial" w:cs="Arial"/>
          <w:b/>
          <w:sz w:val="28"/>
          <w:szCs w:val="28"/>
        </w:rPr>
      </w:pPr>
      <w:r>
        <w:rPr>
          <w:rFonts w:ascii="Arial" w:eastAsia="MS Mincho" w:hAnsi="Arial" w:cs="Arial"/>
          <w:b/>
          <w:sz w:val="28"/>
          <w:szCs w:val="28"/>
        </w:rPr>
        <w:lastRenderedPageBreak/>
        <w:t>MINISTERIO PÚBLICO</w:t>
      </w:r>
    </w:p>
    <w:p w:rsidR="00DC1079" w:rsidRDefault="00DC1079" w:rsidP="00DC1079">
      <w:pPr>
        <w:pStyle w:val="Prrafodelista"/>
        <w:spacing w:after="0" w:line="240" w:lineRule="auto"/>
        <w:rPr>
          <w:rFonts w:ascii="Arial" w:eastAsia="MS Mincho" w:hAnsi="Arial" w:cs="Arial"/>
          <w:b/>
          <w:sz w:val="28"/>
          <w:szCs w:val="28"/>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En desarrollo de nuestras funciones como Ministerio Público Local debemos velar por el respeto de los intereses de la sociedad, los derechos humanos y fundamentales afectos en los procesos, procedimientos y sus intervinientes,</w:t>
      </w:r>
      <w:r w:rsidRPr="007009AB">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así como, garantizar la defensa del orden jurídico y el patrimonio público, estas facultades se centran en la intervención en audiencias penales o veedurías que realiza la Personería a los procesos que se adelantan ante la Fiscalía General de la Nación y Juzgados del municipio, igualmente en diligencias de policía judicial sobre temas como: reconocimiento fotográfico, reconocimiento en fila de personas, destrucción de elementos, pago de recompensas, entregas y desalojos, allanamientos, audiencias Ley 906 de 2004; así como notificaciones de decisiones judiciales emitidas por las Fiscalías locales, Inspecciones de Policía e Inspecciones de la Dirección de Tránsito de Girón y acompañamiento a inspecciones judiciales dentro de la acciones constitucionales de conocimiento de la Entidad.</w:t>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r>
        <w:rPr>
          <w:rFonts w:ascii="Arial" w:eastAsia="MS Mincho" w:hAnsi="Arial" w:cs="Arial"/>
          <w:b/>
          <w:sz w:val="24"/>
          <w:szCs w:val="24"/>
        </w:rPr>
        <w:t>Acompañamiento de la Personería Municipal de Girón en el cumplimiento del fallo de Tutela 2017-462 proferido por el Juzgado Promiscuo Segundo Municipal de Girón.</w:t>
      </w:r>
    </w:p>
    <w:p w:rsidR="00DC1079" w:rsidRDefault="00DC1079" w:rsidP="00DC1079">
      <w:pPr>
        <w:spacing w:after="0" w:line="240" w:lineRule="auto"/>
        <w:rPr>
          <w:rFonts w:ascii="Arial" w:eastAsia="MS Mincho" w:hAnsi="Arial" w:cs="Arial"/>
          <w:b/>
          <w:sz w:val="24"/>
          <w:szCs w:val="24"/>
        </w:rPr>
      </w:pPr>
      <w:r>
        <w:rPr>
          <w:noProof/>
          <w:lang w:eastAsia="es-CO"/>
        </w:rPr>
        <w:drawing>
          <wp:anchor distT="0" distB="0" distL="114300" distR="114300" simplePos="0" relativeHeight="251694080" behindDoc="1" locked="0" layoutInCell="1" allowOverlap="1" wp14:anchorId="6DBC0661" wp14:editId="614DB125">
            <wp:simplePos x="0" y="0"/>
            <wp:positionH relativeFrom="column">
              <wp:posOffset>622191</wp:posOffset>
            </wp:positionH>
            <wp:positionV relativeFrom="paragraph">
              <wp:posOffset>139065</wp:posOffset>
            </wp:positionV>
            <wp:extent cx="4550980" cy="2559547"/>
            <wp:effectExtent l="133350" t="133350" r="154940" b="165100"/>
            <wp:wrapTight wrapText="bothSides">
              <wp:wrapPolygon edited="0">
                <wp:start x="10670" y="-1126"/>
                <wp:lineTo x="-633" y="-804"/>
                <wp:lineTo x="-543" y="22350"/>
                <wp:lineTo x="-362" y="22833"/>
                <wp:lineTo x="21883" y="22833"/>
                <wp:lineTo x="22064" y="22350"/>
                <wp:lineTo x="22245" y="-643"/>
                <wp:lineTo x="21341" y="-804"/>
                <wp:lineTo x="11032" y="-1126"/>
                <wp:lineTo x="10670" y="-1126"/>
              </wp:wrapPolygon>
            </wp:wrapTight>
            <wp:docPr id="71" name="Imagen 71" descr="IMG-20171027-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71027-WA00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0980" cy="25595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r>
        <w:rPr>
          <w:noProof/>
          <w:lang w:eastAsia="es-CO"/>
        </w:rPr>
        <w:lastRenderedPageBreak/>
        <w:drawing>
          <wp:anchor distT="0" distB="0" distL="114300" distR="114300" simplePos="0" relativeHeight="251692032" behindDoc="1" locked="0" layoutInCell="1" allowOverlap="1" wp14:anchorId="7C91D232" wp14:editId="0139CEBD">
            <wp:simplePos x="0" y="0"/>
            <wp:positionH relativeFrom="column">
              <wp:posOffset>-277196</wp:posOffset>
            </wp:positionH>
            <wp:positionV relativeFrom="paragraph">
              <wp:posOffset>1032398</wp:posOffset>
            </wp:positionV>
            <wp:extent cx="3089910" cy="2317750"/>
            <wp:effectExtent l="133350" t="114300" r="129540" b="139700"/>
            <wp:wrapTight wrapText="bothSides">
              <wp:wrapPolygon edited="0">
                <wp:start x="-666" y="-1065"/>
                <wp:lineTo x="-932" y="-710"/>
                <wp:lineTo x="-799" y="22724"/>
                <wp:lineTo x="22239" y="22724"/>
                <wp:lineTo x="22372" y="2130"/>
                <wp:lineTo x="22106" y="-533"/>
                <wp:lineTo x="22106" y="-1065"/>
                <wp:lineTo x="-666" y="-1065"/>
              </wp:wrapPolygon>
            </wp:wrapTight>
            <wp:docPr id="64" name="Imagen 64" descr="IMG-2018021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216-WA00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9910" cy="231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95104" behindDoc="1" locked="0" layoutInCell="1" allowOverlap="1" wp14:anchorId="21BCE4D4" wp14:editId="66A36D62">
            <wp:simplePos x="0" y="0"/>
            <wp:positionH relativeFrom="column">
              <wp:posOffset>-526527</wp:posOffset>
            </wp:positionH>
            <wp:positionV relativeFrom="paragraph">
              <wp:posOffset>2888578</wp:posOffset>
            </wp:positionV>
            <wp:extent cx="1725295" cy="3068955"/>
            <wp:effectExtent l="114300" t="114300" r="103505" b="150495"/>
            <wp:wrapTight wrapText="bothSides">
              <wp:wrapPolygon edited="0">
                <wp:start x="-1431" y="-804"/>
                <wp:lineTo x="-1431" y="22525"/>
                <wp:lineTo x="22657" y="22525"/>
                <wp:lineTo x="22657" y="-804"/>
                <wp:lineTo x="-1431" y="-804"/>
              </wp:wrapPolygon>
            </wp:wrapTight>
            <wp:docPr id="68" name="Imagen 68" descr="IMG-2017111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71110-WA0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5295" cy="306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MS Mincho" w:hAnsi="Arial" w:cs="Arial"/>
          <w:b/>
          <w:sz w:val="24"/>
          <w:szCs w:val="24"/>
        </w:rPr>
        <w:t>Acompañamiento a diligencia de Inspección Ocular, dentro de los procesos policivos.</w:t>
      </w:r>
    </w:p>
    <w:p w:rsidR="00DC1079" w:rsidRDefault="00DC1079" w:rsidP="00DC1079">
      <w:pPr>
        <w:spacing w:after="0" w:line="240" w:lineRule="auto"/>
        <w:rPr>
          <w:rFonts w:ascii="Arial" w:eastAsia="MS Mincho" w:hAnsi="Arial" w:cs="Arial"/>
          <w:b/>
          <w:sz w:val="24"/>
          <w:szCs w:val="24"/>
        </w:rPr>
      </w:pPr>
      <w:r>
        <w:rPr>
          <w:rFonts w:ascii="Arial" w:eastAsia="MS Mincho" w:hAnsi="Arial" w:cs="Arial"/>
          <w:b/>
          <w:sz w:val="24"/>
          <w:szCs w:val="24"/>
        </w:rPr>
        <w:t xml:space="preserve"> </w:t>
      </w:r>
    </w:p>
    <w:p w:rsidR="00DC1079" w:rsidRDefault="00DC1079" w:rsidP="00DC1079">
      <w:pPr>
        <w:spacing w:after="0" w:line="240" w:lineRule="auto"/>
        <w:rPr>
          <w:rFonts w:ascii="Arial" w:eastAsia="MS Mincho" w:hAnsi="Arial" w:cs="Arial"/>
          <w:b/>
          <w:sz w:val="24"/>
          <w:szCs w:val="24"/>
        </w:rPr>
      </w:pPr>
      <w:r>
        <w:rPr>
          <w:noProof/>
          <w:lang w:eastAsia="es-CO"/>
        </w:rPr>
        <w:drawing>
          <wp:anchor distT="0" distB="0" distL="114300" distR="114300" simplePos="0" relativeHeight="251693056" behindDoc="1" locked="0" layoutInCell="1" allowOverlap="1" wp14:anchorId="26A8422D" wp14:editId="1FFF73FE">
            <wp:simplePos x="0" y="0"/>
            <wp:positionH relativeFrom="column">
              <wp:posOffset>3211830</wp:posOffset>
            </wp:positionH>
            <wp:positionV relativeFrom="paragraph">
              <wp:posOffset>151228</wp:posOffset>
            </wp:positionV>
            <wp:extent cx="3040380" cy="2280920"/>
            <wp:effectExtent l="133350" t="114300" r="102870" b="138430"/>
            <wp:wrapTight wrapText="bothSides">
              <wp:wrapPolygon edited="0">
                <wp:start x="-677" y="-1082"/>
                <wp:lineTo x="-947" y="-722"/>
                <wp:lineTo x="-812" y="22731"/>
                <wp:lineTo x="22195" y="22731"/>
                <wp:lineTo x="22195" y="-1082"/>
                <wp:lineTo x="-677" y="-1082"/>
              </wp:wrapPolygon>
            </wp:wrapTight>
            <wp:docPr id="63" name="Imagen 63" descr="http://personeriagiron.gov.co/wp-content/uploads/2018/02/IMG-20180216-WA002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rsoneriagiron.gov.co/wp-content/uploads/2018/02/IMG-20180216-WA0026-300x2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0380" cy="2280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jc w:val="both"/>
        <w:rPr>
          <w:rFonts w:ascii="Arial" w:eastAsia="MS Mincho" w:hAnsi="Arial" w:cs="Arial"/>
          <w:b/>
          <w:sz w:val="24"/>
          <w:szCs w:val="24"/>
        </w:rPr>
      </w:pPr>
      <w:r>
        <w:rPr>
          <w:rFonts w:ascii="Arial" w:eastAsia="MS Mincho" w:hAnsi="Arial" w:cs="Arial"/>
          <w:b/>
          <w:sz w:val="24"/>
          <w:szCs w:val="24"/>
        </w:rPr>
        <w:t xml:space="preserve"> </w:t>
      </w: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r>
        <w:rPr>
          <w:noProof/>
          <w:lang w:eastAsia="es-CO"/>
        </w:rPr>
        <w:drawing>
          <wp:anchor distT="0" distB="0" distL="114300" distR="114300" simplePos="0" relativeHeight="251696128" behindDoc="1" locked="0" layoutInCell="1" allowOverlap="1" wp14:anchorId="2611A13B" wp14:editId="0D6312A1">
            <wp:simplePos x="0" y="0"/>
            <wp:positionH relativeFrom="column">
              <wp:posOffset>1428603</wp:posOffset>
            </wp:positionH>
            <wp:positionV relativeFrom="paragraph">
              <wp:posOffset>462915</wp:posOffset>
            </wp:positionV>
            <wp:extent cx="2144395" cy="2858770"/>
            <wp:effectExtent l="114300" t="114300" r="103505" b="151130"/>
            <wp:wrapTight wrapText="bothSides">
              <wp:wrapPolygon edited="0">
                <wp:start x="-1151" y="-864"/>
                <wp:lineTo x="-1151" y="22598"/>
                <wp:lineTo x="22451" y="22598"/>
                <wp:lineTo x="22451" y="-864"/>
                <wp:lineTo x="-1151" y="-864"/>
              </wp:wrapPolygon>
            </wp:wrapTight>
            <wp:docPr id="72" name="Imagen 72" descr="IMG-2017071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70712-WA00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4395" cy="2858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sz w:val="24"/>
          <w:szCs w:val="24"/>
        </w:rPr>
      </w:pPr>
      <w:r>
        <w:rPr>
          <w:noProof/>
          <w:lang w:eastAsia="es-CO"/>
        </w:rPr>
        <w:drawing>
          <wp:anchor distT="0" distB="0" distL="114300" distR="114300" simplePos="0" relativeHeight="251723776" behindDoc="1" locked="0" layoutInCell="1" allowOverlap="1" wp14:anchorId="2CCE54D3" wp14:editId="0298EE2F">
            <wp:simplePos x="0" y="0"/>
            <wp:positionH relativeFrom="column">
              <wp:posOffset>3863243</wp:posOffset>
            </wp:positionH>
            <wp:positionV relativeFrom="paragraph">
              <wp:posOffset>319161</wp:posOffset>
            </wp:positionV>
            <wp:extent cx="2508690" cy="1881894"/>
            <wp:effectExtent l="114300" t="114300" r="139700" b="137795"/>
            <wp:wrapTight wrapText="bothSides">
              <wp:wrapPolygon edited="0">
                <wp:start x="-984" y="-1312"/>
                <wp:lineTo x="-984" y="22963"/>
                <wp:lineTo x="22475" y="22963"/>
                <wp:lineTo x="22639" y="2624"/>
                <wp:lineTo x="22311" y="-1312"/>
                <wp:lineTo x="-984" y="-1312"/>
              </wp:wrapPolygon>
            </wp:wrapTight>
            <wp:docPr id="62" name="Imagen 62" descr="IMG-20180220-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220-WA00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8690" cy="1881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rPr>
          <w:noProof/>
          <w:lang w:eastAsia="es-CO"/>
        </w:rPr>
      </w:pPr>
    </w:p>
    <w:p w:rsidR="00DC1079" w:rsidRDefault="00DC1079" w:rsidP="00DC1079">
      <w:pPr>
        <w:spacing w:after="0" w:line="240" w:lineRule="auto"/>
        <w:rPr>
          <w:noProof/>
          <w:lang w:eastAsia="es-CO"/>
        </w:rPr>
      </w:pPr>
    </w:p>
    <w:p w:rsidR="00DC1079" w:rsidRDefault="00DC1079" w:rsidP="00DC1079">
      <w:pPr>
        <w:spacing w:after="0" w:line="240" w:lineRule="auto"/>
        <w:rPr>
          <w:noProof/>
          <w:lang w:eastAsia="es-CO"/>
        </w:rPr>
      </w:pPr>
    </w:p>
    <w:p w:rsidR="00DC1079" w:rsidRDefault="00DC1079" w:rsidP="00DC1079">
      <w:pPr>
        <w:spacing w:after="0" w:line="240" w:lineRule="auto"/>
        <w:rPr>
          <w:noProof/>
          <w:lang w:eastAsia="es-CO"/>
        </w:rPr>
      </w:pPr>
    </w:p>
    <w:p w:rsidR="00DC1079" w:rsidRDefault="00DC1079" w:rsidP="00DC1079">
      <w:pPr>
        <w:spacing w:after="0" w:line="240" w:lineRule="auto"/>
        <w:jc w:val="both"/>
        <w:rPr>
          <w:rFonts w:ascii="Arial" w:eastAsia="MS Mincho" w:hAnsi="Arial" w:cs="Arial"/>
          <w:b/>
          <w:sz w:val="24"/>
          <w:szCs w:val="24"/>
        </w:rPr>
      </w:pPr>
      <w:r>
        <w:rPr>
          <w:rFonts w:ascii="Arial" w:eastAsia="MS Mincho" w:hAnsi="Arial" w:cs="Arial"/>
          <w:b/>
          <w:sz w:val="24"/>
          <w:szCs w:val="24"/>
        </w:rPr>
        <w:lastRenderedPageBreak/>
        <w:t>Diligencia de acompañamiento a la Secretaría de Seguridad y Gestión del Riesgo en asocio con la Fiscalía General de la Nación y la DIAN</w:t>
      </w: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r>
        <w:rPr>
          <w:rFonts w:ascii="inherit" w:hAnsi="inherit" w:cs="Arial"/>
          <w:noProof/>
          <w:color w:val="565656"/>
        </w:rPr>
        <w:drawing>
          <wp:anchor distT="0" distB="0" distL="114300" distR="114300" simplePos="0" relativeHeight="251697152" behindDoc="1" locked="0" layoutInCell="1" allowOverlap="1" wp14:anchorId="3FF63826" wp14:editId="63D4D0B0">
            <wp:simplePos x="0" y="0"/>
            <wp:positionH relativeFrom="column">
              <wp:posOffset>2716157</wp:posOffset>
            </wp:positionH>
            <wp:positionV relativeFrom="paragraph">
              <wp:posOffset>463475</wp:posOffset>
            </wp:positionV>
            <wp:extent cx="3029585" cy="2272030"/>
            <wp:effectExtent l="133350" t="114300" r="113665" b="147320"/>
            <wp:wrapTight wrapText="bothSides">
              <wp:wrapPolygon edited="0">
                <wp:start x="-679" y="-1087"/>
                <wp:lineTo x="-951" y="-724"/>
                <wp:lineTo x="-815" y="22819"/>
                <wp:lineTo x="22275" y="22819"/>
                <wp:lineTo x="22275" y="-1087"/>
                <wp:lineTo x="-679" y="-1087"/>
              </wp:wrapPolygon>
            </wp:wrapTight>
            <wp:docPr id="97" name="Imagen 97" descr="IMG-20170725-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20170725-WA00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9585" cy="2272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inherit" w:hAnsi="inherit" w:cs="Arial"/>
          <w:noProof/>
          <w:color w:val="565656"/>
        </w:rPr>
        <w:drawing>
          <wp:inline distT="0" distB="0" distL="0" distR="0" wp14:anchorId="7656DA55" wp14:editId="7D02EC61">
            <wp:extent cx="2227580" cy="2857984"/>
            <wp:effectExtent l="114300" t="114300" r="115570" b="152400"/>
            <wp:docPr id="98" name="Imagen 98" descr="IMG-2017072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20170725-WA00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5776" cy="286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Para evitar la afectación sistemática de los derechos fundamentales de la población privada de la libertad del Centro Penitenciario de Mediana y Alta Seguridad EPAMS – PALOGORDO, la Personería Municipal de Girón realiza acompañamiento, seguimiento y gestión permanente para garantizar a los internos el respeto de sus derechos constitucionales y legales, en temas como hacinamiento, condiciones de infraestructura, derechos humanos, salud entre otros.</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Así mismo, participación de los Consejos de Disciplina en </w:t>
      </w:r>
      <w:r w:rsidRPr="005653CD">
        <w:rPr>
          <w:rFonts w:ascii="Arial" w:hAnsi="Arial" w:cs="Arial"/>
          <w:sz w:val="24"/>
          <w:szCs w:val="24"/>
        </w:rPr>
        <w:t xml:space="preserve">procura </w:t>
      </w:r>
      <w:r>
        <w:rPr>
          <w:rFonts w:ascii="Arial" w:hAnsi="Arial" w:cs="Arial"/>
          <w:sz w:val="24"/>
          <w:szCs w:val="24"/>
        </w:rPr>
        <w:t xml:space="preserve">de salvaguardar el derecho al </w:t>
      </w:r>
      <w:r w:rsidRPr="005653CD">
        <w:rPr>
          <w:rFonts w:ascii="Arial" w:hAnsi="Arial" w:cs="Arial"/>
          <w:sz w:val="24"/>
          <w:szCs w:val="24"/>
        </w:rPr>
        <w:t xml:space="preserve">debido proceso al interior de las investigaciones disciplinarias que se adelantan </w:t>
      </w:r>
      <w:r>
        <w:rPr>
          <w:rFonts w:ascii="Arial" w:hAnsi="Arial" w:cs="Arial"/>
          <w:sz w:val="24"/>
          <w:szCs w:val="24"/>
        </w:rPr>
        <w:t xml:space="preserve">en </w:t>
      </w:r>
      <w:r w:rsidRPr="005653CD">
        <w:rPr>
          <w:rFonts w:ascii="Arial" w:hAnsi="Arial" w:cs="Arial"/>
          <w:sz w:val="24"/>
          <w:szCs w:val="24"/>
        </w:rPr>
        <w:t xml:space="preserve">contra los </w:t>
      </w:r>
      <w:r>
        <w:rPr>
          <w:rFonts w:ascii="Arial" w:hAnsi="Arial" w:cs="Arial"/>
          <w:sz w:val="24"/>
          <w:szCs w:val="24"/>
        </w:rPr>
        <w:t>reclusos.</w:t>
      </w:r>
      <w:r>
        <w:rPr>
          <w:rFonts w:ascii="Arial" w:hAnsi="Arial" w:cs="Arial"/>
          <w:color w:val="222222"/>
          <w:sz w:val="24"/>
          <w:szCs w:val="24"/>
          <w:shd w:val="clear" w:color="auto" w:fill="FFFFFF"/>
        </w:rPr>
        <w:t xml:space="preserve"> </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sidRPr="00B42378">
        <w:rPr>
          <w:rFonts w:ascii="Arial" w:hAnsi="Arial" w:cs="Arial"/>
          <w:color w:val="000000"/>
          <w:sz w:val="24"/>
          <w:szCs w:val="24"/>
        </w:rPr>
        <w:t xml:space="preserve">En el periodo comprendido del 01 de </w:t>
      </w:r>
      <w:r w:rsidR="002F3C9E">
        <w:rPr>
          <w:rFonts w:ascii="Arial" w:hAnsi="Arial" w:cs="Arial"/>
          <w:color w:val="000000"/>
          <w:sz w:val="24"/>
          <w:szCs w:val="24"/>
        </w:rPr>
        <w:t>enero</w:t>
      </w:r>
      <w:r w:rsidRPr="00B42378">
        <w:rPr>
          <w:rFonts w:ascii="Arial" w:hAnsi="Arial" w:cs="Arial"/>
          <w:color w:val="000000"/>
          <w:sz w:val="24"/>
          <w:szCs w:val="24"/>
        </w:rPr>
        <w:t xml:space="preserve"> de 2017 a 28 de febrero de 2018</w:t>
      </w:r>
      <w:r>
        <w:rPr>
          <w:rFonts w:ascii="Arial" w:hAnsi="Arial" w:cs="Arial"/>
          <w:color w:val="222222"/>
          <w:sz w:val="24"/>
          <w:szCs w:val="24"/>
          <w:shd w:val="clear" w:color="auto" w:fill="FFFFFF"/>
        </w:rPr>
        <w:t>, se recepcionaron y atendieron oportunamente 1</w:t>
      </w:r>
      <w:r w:rsidR="001714F8">
        <w:rPr>
          <w:rFonts w:ascii="Arial" w:hAnsi="Arial" w:cs="Arial"/>
          <w:color w:val="222222"/>
          <w:sz w:val="24"/>
          <w:szCs w:val="24"/>
          <w:shd w:val="clear" w:color="auto" w:fill="FFFFFF"/>
        </w:rPr>
        <w:t>72</w:t>
      </w:r>
      <w:r>
        <w:rPr>
          <w:rFonts w:ascii="Arial" w:hAnsi="Arial" w:cs="Arial"/>
          <w:color w:val="222222"/>
          <w:sz w:val="24"/>
          <w:szCs w:val="24"/>
          <w:shd w:val="clear" w:color="auto" w:fill="FFFFFF"/>
        </w:rPr>
        <w:t xml:space="preserve"> derechos de petición y solicitudes presentadas por los internos de la EPAMS – PALOGORDO.</w:t>
      </w: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pStyle w:val="Prrafodelista"/>
        <w:numPr>
          <w:ilvl w:val="0"/>
          <w:numId w:val="2"/>
        </w:numPr>
        <w:spacing w:after="0" w:line="240" w:lineRule="auto"/>
        <w:jc w:val="both"/>
        <w:rPr>
          <w:rFonts w:ascii="Arial" w:eastAsia="MS Mincho" w:hAnsi="Arial" w:cs="Arial"/>
          <w:b/>
          <w:sz w:val="28"/>
          <w:szCs w:val="28"/>
        </w:rPr>
      </w:pPr>
      <w:r w:rsidRPr="00E1073B">
        <w:rPr>
          <w:rFonts w:ascii="Arial" w:eastAsia="MS Mincho" w:hAnsi="Arial" w:cs="Arial"/>
          <w:b/>
          <w:sz w:val="28"/>
          <w:szCs w:val="28"/>
        </w:rPr>
        <w:lastRenderedPageBreak/>
        <w:t>PROCESO ELECTORAL.</w:t>
      </w:r>
    </w:p>
    <w:p w:rsidR="00DC1079" w:rsidRPr="00E1073B" w:rsidRDefault="00DC1079" w:rsidP="00DC1079">
      <w:pPr>
        <w:pStyle w:val="Prrafodelista"/>
        <w:spacing w:after="0" w:line="240" w:lineRule="auto"/>
        <w:jc w:val="both"/>
        <w:rPr>
          <w:rFonts w:ascii="Arial" w:eastAsia="MS Mincho" w:hAnsi="Arial" w:cs="Arial"/>
          <w:b/>
          <w:sz w:val="28"/>
          <w:szCs w:val="28"/>
        </w:rPr>
      </w:pPr>
    </w:p>
    <w:p w:rsidR="00DC1079" w:rsidRDefault="00DC1079" w:rsidP="00DC1079">
      <w:pPr>
        <w:spacing w:after="0" w:line="240" w:lineRule="auto"/>
        <w:jc w:val="both"/>
        <w:rPr>
          <w:rFonts w:ascii="Arial" w:eastAsia="MS Mincho" w:hAnsi="Arial" w:cs="Arial"/>
          <w:sz w:val="24"/>
          <w:szCs w:val="24"/>
        </w:rPr>
      </w:pPr>
      <w:r>
        <w:rPr>
          <w:rFonts w:ascii="Arial" w:eastAsia="MS Mincho" w:hAnsi="Arial" w:cs="Arial"/>
          <w:sz w:val="24"/>
          <w:szCs w:val="24"/>
        </w:rPr>
        <w:t xml:space="preserve">La Personería Municipal de Girón, cumple una importante labor de control, vigilancia y seguimiento a </w:t>
      </w:r>
      <w:proofErr w:type="gramStart"/>
      <w:r>
        <w:rPr>
          <w:rFonts w:ascii="Arial" w:eastAsia="MS Mincho" w:hAnsi="Arial" w:cs="Arial"/>
          <w:sz w:val="24"/>
          <w:szCs w:val="24"/>
        </w:rPr>
        <w:t>los</w:t>
      </w:r>
      <w:proofErr w:type="gramEnd"/>
      <w:r>
        <w:rPr>
          <w:rFonts w:ascii="Arial" w:eastAsia="MS Mincho" w:hAnsi="Arial" w:cs="Arial"/>
          <w:sz w:val="24"/>
          <w:szCs w:val="24"/>
        </w:rPr>
        <w:t xml:space="preserve"> comisiones electorales a realizarse durante el año 2018, con el fin de garantizar la transparencia del proceso, la eficacia de la expresión de la voluntad del pueblo y el respeto del orden jurídico.</w:t>
      </w:r>
    </w:p>
    <w:p w:rsidR="00DC1079" w:rsidRDefault="00DC1079" w:rsidP="00DC1079">
      <w:pPr>
        <w:spacing w:after="0" w:line="240" w:lineRule="auto"/>
        <w:jc w:val="both"/>
        <w:rPr>
          <w:rFonts w:ascii="Arial" w:eastAsia="MS Mincho" w:hAnsi="Arial" w:cs="Arial"/>
          <w:sz w:val="24"/>
          <w:szCs w:val="24"/>
        </w:rPr>
      </w:pPr>
    </w:p>
    <w:p w:rsidR="00DC1079" w:rsidRDefault="00DC1079" w:rsidP="00DC1079">
      <w:pPr>
        <w:spacing w:after="0" w:line="240" w:lineRule="auto"/>
        <w:jc w:val="both"/>
        <w:rPr>
          <w:rFonts w:ascii="Arial" w:eastAsia="MS Mincho" w:hAnsi="Arial" w:cs="Arial"/>
          <w:sz w:val="24"/>
          <w:szCs w:val="24"/>
        </w:rPr>
      </w:pPr>
    </w:p>
    <w:p w:rsidR="00DC1079" w:rsidRPr="00447625" w:rsidRDefault="00DC1079" w:rsidP="00DC1079">
      <w:pPr>
        <w:spacing w:after="0" w:line="240" w:lineRule="auto"/>
        <w:jc w:val="both"/>
        <w:rPr>
          <w:rFonts w:ascii="Arial" w:eastAsia="MS Mincho" w:hAnsi="Arial" w:cs="Arial"/>
          <w:b/>
          <w:sz w:val="24"/>
          <w:szCs w:val="24"/>
        </w:rPr>
      </w:pPr>
      <w:r>
        <w:rPr>
          <w:rFonts w:ascii="Arial" w:eastAsia="MS Mincho" w:hAnsi="Arial" w:cs="Arial"/>
          <w:noProof/>
          <w:sz w:val="24"/>
          <w:szCs w:val="24"/>
          <w:lang w:eastAsia="es-CO"/>
        </w:rPr>
        <w:drawing>
          <wp:anchor distT="0" distB="0" distL="114300" distR="114300" simplePos="0" relativeHeight="251713536" behindDoc="1" locked="0" layoutInCell="1" allowOverlap="1" wp14:anchorId="74334F07" wp14:editId="6F6BC13E">
            <wp:simplePos x="0" y="0"/>
            <wp:positionH relativeFrom="column">
              <wp:posOffset>2905013</wp:posOffset>
            </wp:positionH>
            <wp:positionV relativeFrom="paragraph">
              <wp:posOffset>2705735</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180130-WA0008-300x225.jpg"/>
                    <pic:cNvPicPr/>
                  </pic:nvPicPr>
                  <pic:blipFill>
                    <a:blip r:embed="rId64">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MS Mincho" w:hAnsi="Arial" w:cs="Arial"/>
          <w:noProof/>
          <w:sz w:val="24"/>
          <w:szCs w:val="24"/>
          <w:lang w:eastAsia="es-CO"/>
        </w:rPr>
        <w:drawing>
          <wp:anchor distT="0" distB="0" distL="114300" distR="114300" simplePos="0" relativeHeight="251714560" behindDoc="1" locked="0" layoutInCell="1" allowOverlap="1" wp14:anchorId="13E1518D" wp14:editId="46024299">
            <wp:simplePos x="0" y="0"/>
            <wp:positionH relativeFrom="column">
              <wp:posOffset>-429596</wp:posOffset>
            </wp:positionH>
            <wp:positionV relativeFrom="paragraph">
              <wp:posOffset>2705922</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180130-WA0009-300x225.jpg"/>
                    <pic:cNvPicPr/>
                  </pic:nvPicPr>
                  <pic:blipFill>
                    <a:blip r:embed="rId65">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MS Mincho" w:hAnsi="Arial" w:cs="Arial"/>
          <w:noProof/>
          <w:sz w:val="24"/>
          <w:szCs w:val="24"/>
          <w:lang w:eastAsia="es-CO"/>
        </w:rPr>
        <w:drawing>
          <wp:anchor distT="0" distB="0" distL="114300" distR="114300" simplePos="0" relativeHeight="251712512" behindDoc="1" locked="0" layoutInCell="1" allowOverlap="1" wp14:anchorId="5FC1C025" wp14:editId="26F5401B">
            <wp:simplePos x="0" y="0"/>
            <wp:positionH relativeFrom="column">
              <wp:posOffset>2904490</wp:posOffset>
            </wp:positionH>
            <wp:positionV relativeFrom="paragraph">
              <wp:posOffset>329565</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180201-WA0007-300x225.jpg"/>
                    <pic:cNvPicPr/>
                  </pic:nvPicPr>
                  <pic:blipFill>
                    <a:blip r:embed="rId66">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MS Mincho" w:hAnsi="Arial" w:cs="Arial"/>
          <w:b/>
          <w:noProof/>
          <w:sz w:val="24"/>
          <w:szCs w:val="24"/>
          <w:lang w:eastAsia="es-CO"/>
        </w:rPr>
        <w:drawing>
          <wp:anchor distT="0" distB="0" distL="114300" distR="114300" simplePos="0" relativeHeight="251711488" behindDoc="1" locked="0" layoutInCell="1" allowOverlap="1" wp14:anchorId="29A91E88" wp14:editId="58050F43">
            <wp:simplePos x="0" y="0"/>
            <wp:positionH relativeFrom="column">
              <wp:posOffset>-434452</wp:posOffset>
            </wp:positionH>
            <wp:positionV relativeFrom="paragraph">
              <wp:posOffset>332105</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223-WA0019-300x225.jpg"/>
                    <pic:cNvPicPr/>
                  </pic:nvPicPr>
                  <pic:blipFill>
                    <a:blip r:embed="rId67">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MS Mincho" w:hAnsi="Arial" w:cs="Arial"/>
          <w:b/>
          <w:sz w:val="24"/>
          <w:szCs w:val="24"/>
        </w:rPr>
        <w:t>Participación en el Comité de Seguimiento Electoral.</w:t>
      </w:r>
    </w:p>
    <w:p w:rsidR="00DC1079" w:rsidRDefault="00DC1079" w:rsidP="00DC1079">
      <w:pPr>
        <w:spacing w:after="0" w:line="240" w:lineRule="auto"/>
        <w:jc w:val="both"/>
        <w:rPr>
          <w:rFonts w:ascii="Arial" w:eastAsia="MS Mincho" w:hAnsi="Arial" w:cs="Arial"/>
          <w:sz w:val="24"/>
          <w:szCs w:val="24"/>
        </w:rPr>
      </w:pPr>
    </w:p>
    <w:p w:rsidR="00DC1079" w:rsidRDefault="00DC1079" w:rsidP="00DC1079">
      <w:pPr>
        <w:spacing w:after="0" w:line="240" w:lineRule="auto"/>
        <w:jc w:val="both"/>
        <w:rPr>
          <w:rFonts w:ascii="Arial" w:eastAsia="MS Mincho" w:hAnsi="Arial" w:cs="Arial"/>
          <w:b/>
          <w:sz w:val="24"/>
          <w:szCs w:val="24"/>
        </w:rPr>
      </w:pPr>
      <w:r>
        <w:rPr>
          <w:rFonts w:ascii="Arial" w:eastAsia="MS Mincho" w:hAnsi="Arial" w:cs="Arial"/>
          <w:b/>
          <w:noProof/>
          <w:sz w:val="24"/>
          <w:szCs w:val="24"/>
          <w:lang w:eastAsia="es-CO"/>
        </w:rPr>
        <w:lastRenderedPageBreak/>
        <w:drawing>
          <wp:anchor distT="0" distB="0" distL="114300" distR="114300" simplePos="0" relativeHeight="251715584" behindDoc="1" locked="0" layoutInCell="1" allowOverlap="1" wp14:anchorId="55275E99" wp14:editId="6264E494">
            <wp:simplePos x="0" y="0"/>
            <wp:positionH relativeFrom="column">
              <wp:posOffset>2911366</wp:posOffset>
            </wp:positionH>
            <wp:positionV relativeFrom="paragraph">
              <wp:posOffset>114629</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80208-WA0003-300x225.jpg"/>
                    <pic:cNvPicPr/>
                  </pic:nvPicPr>
                  <pic:blipFill>
                    <a:blip r:embed="rId68">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Pr="00407A66" w:rsidRDefault="00DC1079" w:rsidP="00DC1079">
      <w:pPr>
        <w:spacing w:after="0" w:line="240" w:lineRule="auto"/>
        <w:jc w:val="both"/>
        <w:rPr>
          <w:rFonts w:ascii="Arial" w:eastAsia="MS Mincho" w:hAnsi="Arial" w:cs="Arial"/>
          <w:sz w:val="24"/>
          <w:szCs w:val="24"/>
        </w:rPr>
      </w:pPr>
      <w:r>
        <w:rPr>
          <w:rFonts w:ascii="Arial" w:eastAsia="MS Mincho" w:hAnsi="Arial" w:cs="Arial"/>
          <w:b/>
          <w:sz w:val="24"/>
          <w:szCs w:val="24"/>
        </w:rPr>
        <w:t xml:space="preserve">Presencia en reunión convocada por la Procuraduría Regional de Santander, </w:t>
      </w:r>
      <w:r w:rsidRPr="00407A66">
        <w:rPr>
          <w:rFonts w:ascii="Arial" w:eastAsia="MS Mincho" w:hAnsi="Arial" w:cs="Arial"/>
          <w:sz w:val="24"/>
          <w:szCs w:val="24"/>
        </w:rPr>
        <w:t>informando los lineamientos para el desarrollo de</w:t>
      </w:r>
      <w:r>
        <w:rPr>
          <w:rFonts w:ascii="Arial" w:eastAsia="MS Mincho" w:hAnsi="Arial" w:cs="Arial"/>
          <w:sz w:val="24"/>
          <w:szCs w:val="24"/>
        </w:rPr>
        <w:t xml:space="preserve"> la</w:t>
      </w:r>
      <w:r w:rsidRPr="00407A66">
        <w:rPr>
          <w:rFonts w:ascii="Arial" w:eastAsia="MS Mincho" w:hAnsi="Arial" w:cs="Arial"/>
          <w:sz w:val="24"/>
          <w:szCs w:val="24"/>
        </w:rPr>
        <w:t xml:space="preserve"> vigilancia y acompañamiento al proceso electoral del 11 de marzo de 2018.</w:t>
      </w:r>
    </w:p>
    <w:p w:rsidR="00DC1079" w:rsidRPr="009F2C4A"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sz w:val="24"/>
          <w:szCs w:val="24"/>
        </w:rPr>
      </w:pPr>
    </w:p>
    <w:p w:rsidR="00DC1079" w:rsidRDefault="00DC1079" w:rsidP="00DC1079">
      <w:pPr>
        <w:spacing w:after="0" w:line="240" w:lineRule="auto"/>
        <w:jc w:val="both"/>
        <w:rPr>
          <w:rFonts w:ascii="Arial" w:eastAsia="MS Mincho" w:hAnsi="Arial" w:cs="Arial"/>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sz w:val="24"/>
          <w:szCs w:val="24"/>
        </w:rPr>
      </w:pPr>
    </w:p>
    <w:p w:rsidR="00DC1079" w:rsidRDefault="00DC1079" w:rsidP="00DC1079">
      <w:pPr>
        <w:spacing w:after="0" w:line="240" w:lineRule="auto"/>
        <w:jc w:val="both"/>
        <w:rPr>
          <w:rFonts w:ascii="Arial" w:eastAsia="MS Mincho" w:hAnsi="Arial" w:cs="Arial"/>
          <w:b/>
        </w:rPr>
      </w:pPr>
      <w:r>
        <w:rPr>
          <w:rFonts w:ascii="Arial" w:eastAsia="MS Mincho" w:hAnsi="Arial" w:cs="Arial"/>
          <w:b/>
          <w:sz w:val="24"/>
          <w:szCs w:val="24"/>
        </w:rPr>
        <w:t>Inspección y vigilancia a la inscripción de cédulas en la Registraduría Nacional del Estado Civil de Girón, en cumplimiento de la Resolución No. 009 del 22 de mayo de 2017 emanada de la Procuraduría General de la Nación.</w:t>
      </w:r>
      <w:r>
        <w:rPr>
          <w:rFonts w:ascii="Arial" w:eastAsia="MS Mincho" w:hAnsi="Arial" w:cs="Arial"/>
          <w:b/>
        </w:rPr>
        <w:t xml:space="preserve">    </w:t>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710464" behindDoc="1" locked="0" layoutInCell="1" allowOverlap="1" wp14:anchorId="53A1E92A" wp14:editId="057AE394">
            <wp:simplePos x="0" y="0"/>
            <wp:positionH relativeFrom="column">
              <wp:posOffset>953770</wp:posOffset>
            </wp:positionH>
            <wp:positionV relativeFrom="paragraph">
              <wp:posOffset>131184</wp:posOffset>
            </wp:positionV>
            <wp:extent cx="1712595" cy="3042285"/>
            <wp:effectExtent l="114300" t="114300" r="116205" b="139065"/>
            <wp:wrapTight wrapText="bothSides">
              <wp:wrapPolygon edited="0">
                <wp:start x="-1442" y="-812"/>
                <wp:lineTo x="-1442" y="22452"/>
                <wp:lineTo x="22825" y="22452"/>
                <wp:lineTo x="22825" y="-812"/>
                <wp:lineTo x="-1442" y="-812"/>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80212-WA0039-169x300.jpg"/>
                    <pic:cNvPicPr/>
                  </pic:nvPicPr>
                  <pic:blipFill>
                    <a:blip r:embed="rId69">
                      <a:extLst>
                        <a:ext uri="{28A0092B-C50C-407E-A947-70E740481C1C}">
                          <a14:useLocalDpi xmlns:a14="http://schemas.microsoft.com/office/drawing/2010/main" val="0"/>
                        </a:ext>
                      </a:extLst>
                    </a:blip>
                    <a:stretch>
                      <a:fillRect/>
                    </a:stretch>
                  </pic:blipFill>
                  <pic:spPr>
                    <a:xfrm>
                      <a:off x="0" y="0"/>
                      <a:ext cx="1712595" cy="3042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716608" behindDoc="1" locked="0" layoutInCell="1" allowOverlap="1" wp14:anchorId="567946C8" wp14:editId="059D5255">
            <wp:simplePos x="0" y="0"/>
            <wp:positionH relativeFrom="column">
              <wp:posOffset>3375660</wp:posOffset>
            </wp:positionH>
            <wp:positionV relativeFrom="paragraph">
              <wp:posOffset>8255</wp:posOffset>
            </wp:positionV>
            <wp:extent cx="1691640" cy="3003550"/>
            <wp:effectExtent l="114300" t="114300" r="118110" b="139700"/>
            <wp:wrapTight wrapText="bothSides">
              <wp:wrapPolygon edited="0">
                <wp:start x="-1459" y="-822"/>
                <wp:lineTo x="-1459" y="22468"/>
                <wp:lineTo x="22865" y="22468"/>
                <wp:lineTo x="22865" y="-822"/>
                <wp:lineTo x="-1459" y="-822"/>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80209-WA0034-169x300.jpg"/>
                    <pic:cNvPicPr/>
                  </pic:nvPicPr>
                  <pic:blipFill>
                    <a:blip r:embed="rId70">
                      <a:extLst>
                        <a:ext uri="{28A0092B-C50C-407E-A947-70E740481C1C}">
                          <a14:useLocalDpi xmlns:a14="http://schemas.microsoft.com/office/drawing/2010/main" val="0"/>
                        </a:ext>
                      </a:extLst>
                    </a:blip>
                    <a:stretch>
                      <a:fillRect/>
                    </a:stretch>
                  </pic:blipFill>
                  <pic:spPr>
                    <a:xfrm>
                      <a:off x="0" y="0"/>
                      <a:ext cx="1691640" cy="300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r>
        <w:rPr>
          <w:rFonts w:ascii="Arial" w:eastAsia="MS Mincho" w:hAnsi="Arial" w:cs="Arial"/>
          <w:b/>
        </w:rPr>
        <w:t xml:space="preserve">  </w:t>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Pr="00407A66" w:rsidRDefault="00DC1079" w:rsidP="00DC1079">
      <w:pPr>
        <w:spacing w:after="0" w:line="240" w:lineRule="auto"/>
        <w:jc w:val="both"/>
        <w:rPr>
          <w:rFonts w:ascii="Arial" w:eastAsia="MS Mincho" w:hAnsi="Arial" w:cs="Arial"/>
          <w:b/>
          <w:sz w:val="24"/>
          <w:szCs w:val="24"/>
        </w:rPr>
      </w:pPr>
      <w:r w:rsidRPr="00407A66">
        <w:rPr>
          <w:rFonts w:ascii="Arial" w:eastAsia="MS Mincho" w:hAnsi="Arial" w:cs="Arial"/>
          <w:b/>
          <w:sz w:val="24"/>
          <w:szCs w:val="24"/>
        </w:rPr>
        <w:lastRenderedPageBreak/>
        <w:t>Asistencia al sorteo de jurados de votación para las elecciones de Congresistas y Consultas Internas del 11 de marzo de 2018</w:t>
      </w:r>
      <w:r>
        <w:rPr>
          <w:rFonts w:ascii="Arial" w:eastAsia="MS Mincho" w:hAnsi="Arial" w:cs="Arial"/>
          <w:b/>
          <w:sz w:val="24"/>
          <w:szCs w:val="24"/>
        </w:rPr>
        <w:t>.</w:t>
      </w: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717632" behindDoc="1" locked="0" layoutInCell="1" allowOverlap="1" wp14:anchorId="7F6C3B07" wp14:editId="76216590">
            <wp:simplePos x="0" y="0"/>
            <wp:positionH relativeFrom="column">
              <wp:posOffset>-250190</wp:posOffset>
            </wp:positionH>
            <wp:positionV relativeFrom="paragraph">
              <wp:posOffset>258520</wp:posOffset>
            </wp:positionV>
            <wp:extent cx="2857500" cy="1609725"/>
            <wp:effectExtent l="114300" t="114300" r="114300" b="142875"/>
            <wp:wrapTight wrapText="bothSides">
              <wp:wrapPolygon edited="0">
                <wp:start x="-864" y="-1534"/>
                <wp:lineTo x="-864" y="23262"/>
                <wp:lineTo x="22320" y="23262"/>
                <wp:lineTo x="22320" y="-1534"/>
                <wp:lineTo x="-864" y="-1534"/>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80202-WA0019-300x169.jpg"/>
                    <pic:cNvPicPr/>
                  </pic:nvPicPr>
                  <pic:blipFill>
                    <a:blip r:embed="rId71">
                      <a:extLst>
                        <a:ext uri="{28A0092B-C50C-407E-A947-70E740481C1C}">
                          <a14:useLocalDpi xmlns:a14="http://schemas.microsoft.com/office/drawing/2010/main" val="0"/>
                        </a:ext>
                      </a:extLst>
                    </a:blip>
                    <a:stretch>
                      <a:fillRect/>
                    </a:stretch>
                  </pic:blipFill>
                  <pic:spPr>
                    <a:xfrm>
                      <a:off x="0" y="0"/>
                      <a:ext cx="285750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spacing w:after="0" w:line="240" w:lineRule="auto"/>
        <w:rPr>
          <w:rFonts w:ascii="Arial" w:eastAsia="MS Mincho" w:hAnsi="Arial" w:cs="Arial"/>
          <w:b/>
        </w:rPr>
      </w:pPr>
      <w:r>
        <w:rPr>
          <w:rFonts w:ascii="Arial" w:eastAsia="MS Mincho" w:hAnsi="Arial" w:cs="Arial"/>
          <w:b/>
        </w:rPr>
        <w:t xml:space="preserve">  </w:t>
      </w: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718656" behindDoc="1" locked="0" layoutInCell="1" allowOverlap="1" wp14:anchorId="7A424669" wp14:editId="5B942926">
            <wp:simplePos x="0" y="0"/>
            <wp:positionH relativeFrom="column">
              <wp:posOffset>2745061</wp:posOffset>
            </wp:positionH>
            <wp:positionV relativeFrom="paragraph">
              <wp:posOffset>482907</wp:posOffset>
            </wp:positionV>
            <wp:extent cx="2857500" cy="2143125"/>
            <wp:effectExtent l="114300" t="114300" r="114300" b="142875"/>
            <wp:wrapTight wrapText="bothSides">
              <wp:wrapPolygon edited="0">
                <wp:start x="-864" y="-1152"/>
                <wp:lineTo x="-864" y="22848"/>
                <wp:lineTo x="22320" y="22848"/>
                <wp:lineTo x="22320" y="-1152"/>
                <wp:lineTo x="-864" y="-1152"/>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180202-WA0013-300x225.jpg"/>
                    <pic:cNvPicPr/>
                  </pic:nvPicPr>
                  <pic:blipFill>
                    <a:blip r:embed="rId72">
                      <a:extLst>
                        <a:ext uri="{28A0092B-C50C-407E-A947-70E740481C1C}">
                          <a14:useLocalDpi xmlns:a14="http://schemas.microsoft.com/office/drawing/2010/main" val="0"/>
                        </a:ext>
                      </a:extLst>
                    </a:blip>
                    <a:stretch>
                      <a:fillRect/>
                    </a:stretch>
                  </pic:blipFill>
                  <pic:spPr>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sz w:val="24"/>
          <w:szCs w:val="24"/>
        </w:rPr>
      </w:pPr>
      <w:r w:rsidRPr="00407A66">
        <w:rPr>
          <w:rFonts w:ascii="Arial" w:eastAsia="MS Mincho" w:hAnsi="Arial" w:cs="Arial"/>
          <w:b/>
          <w:sz w:val="24"/>
          <w:szCs w:val="24"/>
        </w:rPr>
        <w:t>Acompañamiento a la socialización del Decreto sobre Publicidad Política</w:t>
      </w:r>
      <w:r>
        <w:rPr>
          <w:rFonts w:ascii="Arial" w:eastAsia="MS Mincho" w:hAnsi="Arial" w:cs="Arial"/>
          <w:b/>
          <w:sz w:val="24"/>
          <w:szCs w:val="24"/>
        </w:rPr>
        <w:t>.</w:t>
      </w:r>
    </w:p>
    <w:p w:rsidR="00DC1079" w:rsidRPr="00407A66" w:rsidRDefault="00DC1079" w:rsidP="00DC1079">
      <w:pPr>
        <w:spacing w:after="0" w:line="240" w:lineRule="auto"/>
        <w:rPr>
          <w:rFonts w:ascii="Arial" w:eastAsia="MS Mincho" w:hAnsi="Arial" w:cs="Arial"/>
          <w:b/>
          <w:sz w:val="24"/>
          <w:szCs w:val="24"/>
        </w:rPr>
      </w:pPr>
    </w:p>
    <w:p w:rsidR="00DC1079" w:rsidRDefault="00DC1079" w:rsidP="00DC1079">
      <w:pPr>
        <w:spacing w:after="0" w:line="240" w:lineRule="auto"/>
        <w:rPr>
          <w:rFonts w:ascii="Arial" w:eastAsia="MS Mincho" w:hAnsi="Arial" w:cs="Arial"/>
          <w:b/>
        </w:rPr>
      </w:pPr>
      <w:r>
        <w:rPr>
          <w:rFonts w:ascii="Arial" w:eastAsia="MS Mincho" w:hAnsi="Arial" w:cs="Arial"/>
          <w:b/>
          <w:noProof/>
          <w:lang w:eastAsia="es-CO"/>
        </w:rPr>
        <w:drawing>
          <wp:anchor distT="0" distB="0" distL="114300" distR="114300" simplePos="0" relativeHeight="251719680" behindDoc="1" locked="0" layoutInCell="1" allowOverlap="1" wp14:anchorId="5DFB6C26" wp14:editId="1170C360">
            <wp:simplePos x="0" y="0"/>
            <wp:positionH relativeFrom="column">
              <wp:posOffset>712806</wp:posOffset>
            </wp:positionH>
            <wp:positionV relativeFrom="paragraph">
              <wp:posOffset>109855</wp:posOffset>
            </wp:positionV>
            <wp:extent cx="4069715" cy="2292350"/>
            <wp:effectExtent l="114300" t="114300" r="102235" b="146050"/>
            <wp:wrapTight wrapText="bothSides">
              <wp:wrapPolygon edited="0">
                <wp:start x="-607" y="-1077"/>
                <wp:lineTo x="-607" y="22797"/>
                <wp:lineTo x="22042" y="22797"/>
                <wp:lineTo x="22042" y="-1077"/>
                <wp:lineTo x="-607" y="-1077"/>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80205-WA0045-300x169.jpg"/>
                    <pic:cNvPicPr/>
                  </pic:nvPicPr>
                  <pic:blipFill>
                    <a:blip r:embed="rId73">
                      <a:extLst>
                        <a:ext uri="{28A0092B-C50C-407E-A947-70E740481C1C}">
                          <a14:useLocalDpi xmlns:a14="http://schemas.microsoft.com/office/drawing/2010/main" val="0"/>
                        </a:ext>
                      </a:extLst>
                    </a:blip>
                    <a:stretch>
                      <a:fillRect/>
                    </a:stretch>
                  </pic:blipFill>
                  <pic:spPr>
                    <a:xfrm>
                      <a:off x="0" y="0"/>
                      <a:ext cx="4069715" cy="229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C1079" w:rsidRPr="005016BF" w:rsidRDefault="00DC1079" w:rsidP="00DC1079">
      <w:pPr>
        <w:spacing w:after="0" w:line="240" w:lineRule="auto"/>
        <w:rPr>
          <w:rFonts w:ascii="Arial" w:eastAsia="MS Mincho" w:hAnsi="Arial" w:cs="Arial"/>
          <w:b/>
        </w:rPr>
      </w:pPr>
    </w:p>
    <w:p w:rsidR="00DC1079" w:rsidRDefault="00DC1079" w:rsidP="00DC1079">
      <w:pPr>
        <w:tabs>
          <w:tab w:val="left" w:pos="3674"/>
        </w:tabs>
        <w:spacing w:after="0" w:line="240" w:lineRule="auto"/>
        <w:rPr>
          <w:rFonts w:ascii="Arial" w:eastAsia="MS Mincho" w:hAnsi="Arial" w:cs="Arial"/>
          <w:b/>
        </w:rPr>
      </w:pP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tabs>
          <w:tab w:val="left" w:pos="3674"/>
        </w:tabs>
        <w:spacing w:after="0" w:line="240" w:lineRule="auto"/>
        <w:rPr>
          <w:rFonts w:ascii="Arial" w:eastAsia="MS Mincho" w:hAnsi="Arial" w:cs="Arial"/>
          <w:b/>
        </w:rPr>
      </w:pPr>
    </w:p>
    <w:p w:rsidR="00DC1079" w:rsidRDefault="00DC1079" w:rsidP="00DC1079">
      <w:pPr>
        <w:pStyle w:val="Prrafodelista"/>
        <w:spacing w:after="0" w:line="240" w:lineRule="auto"/>
        <w:jc w:val="both"/>
        <w:rPr>
          <w:rFonts w:ascii="Arial" w:hAnsi="Arial" w:cs="Arial"/>
          <w:b/>
          <w:color w:val="222222"/>
          <w:sz w:val="28"/>
          <w:szCs w:val="28"/>
          <w:shd w:val="clear" w:color="auto" w:fill="FFFFFF"/>
        </w:rPr>
      </w:pPr>
    </w:p>
    <w:p w:rsidR="00DC1079" w:rsidRDefault="00DC1079" w:rsidP="00DC1079">
      <w:pPr>
        <w:pStyle w:val="Prrafodelista"/>
        <w:spacing w:after="0" w:line="240" w:lineRule="auto"/>
        <w:jc w:val="both"/>
        <w:rPr>
          <w:rFonts w:ascii="Arial" w:hAnsi="Arial" w:cs="Arial"/>
          <w:b/>
          <w:color w:val="222222"/>
          <w:sz w:val="28"/>
          <w:szCs w:val="28"/>
          <w:shd w:val="clear" w:color="auto" w:fill="FFFFFF"/>
        </w:rPr>
      </w:pPr>
    </w:p>
    <w:p w:rsidR="00DC1079" w:rsidRDefault="00DC1079" w:rsidP="00DC1079">
      <w:pPr>
        <w:pStyle w:val="Prrafodelista"/>
        <w:spacing w:after="0" w:line="240" w:lineRule="auto"/>
        <w:jc w:val="both"/>
        <w:rPr>
          <w:rFonts w:ascii="Arial" w:hAnsi="Arial" w:cs="Arial"/>
          <w:b/>
          <w:color w:val="222222"/>
          <w:sz w:val="28"/>
          <w:szCs w:val="28"/>
          <w:shd w:val="clear" w:color="auto" w:fill="FFFFFF"/>
        </w:rPr>
      </w:pPr>
    </w:p>
    <w:p w:rsidR="00DC1079" w:rsidRPr="00E1073B" w:rsidRDefault="00DC1079" w:rsidP="00DC1079">
      <w:pPr>
        <w:pStyle w:val="Prrafodelista"/>
        <w:numPr>
          <w:ilvl w:val="0"/>
          <w:numId w:val="2"/>
        </w:numPr>
        <w:spacing w:after="0" w:line="240" w:lineRule="auto"/>
        <w:jc w:val="both"/>
        <w:rPr>
          <w:rFonts w:ascii="Arial" w:hAnsi="Arial" w:cs="Arial"/>
          <w:b/>
          <w:color w:val="222222"/>
          <w:sz w:val="28"/>
          <w:szCs w:val="28"/>
          <w:shd w:val="clear" w:color="auto" w:fill="FFFFFF"/>
        </w:rPr>
      </w:pPr>
      <w:r w:rsidRPr="00E1073B">
        <w:rPr>
          <w:rFonts w:ascii="Arial" w:hAnsi="Arial" w:cs="Arial"/>
          <w:b/>
          <w:color w:val="222222"/>
          <w:sz w:val="28"/>
          <w:szCs w:val="28"/>
          <w:shd w:val="clear" w:color="auto" w:fill="FFFFFF"/>
        </w:rPr>
        <w:lastRenderedPageBreak/>
        <w:t>PROCESOS DISCIPLINARIOS.</w:t>
      </w:r>
    </w:p>
    <w:p w:rsidR="00DC1079" w:rsidRDefault="00DC1079" w:rsidP="00DC1079">
      <w:pPr>
        <w:spacing w:after="0" w:line="240" w:lineRule="auto"/>
        <w:jc w:val="both"/>
        <w:rPr>
          <w:rFonts w:ascii="Arial" w:hAnsi="Arial" w:cs="Arial"/>
          <w:b/>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sidRPr="00815CA2">
        <w:rPr>
          <w:rFonts w:ascii="Arial" w:hAnsi="Arial" w:cs="Arial"/>
          <w:color w:val="222222"/>
          <w:sz w:val="24"/>
          <w:szCs w:val="24"/>
          <w:shd w:val="clear" w:color="auto" w:fill="FFFFFF"/>
        </w:rPr>
        <w:t>La Personería Municipal de Girón en el marco de</w:t>
      </w:r>
      <w:r w:rsidRPr="00815CA2">
        <w:rPr>
          <w:rFonts w:ascii="Arial" w:hAnsi="Arial" w:cs="Arial"/>
          <w:sz w:val="24"/>
          <w:szCs w:val="24"/>
        </w:rPr>
        <w:t xml:space="preserve"> la Ley 734 de 2002, </w:t>
      </w:r>
      <w:r>
        <w:rPr>
          <w:rFonts w:ascii="Arial" w:hAnsi="Arial" w:cs="Arial"/>
          <w:color w:val="222222"/>
          <w:sz w:val="24"/>
          <w:szCs w:val="24"/>
          <w:shd w:val="clear" w:color="auto" w:fill="FFFFFF"/>
        </w:rPr>
        <w:t>es la encargada de iniciar, adelantar y fallar las investigaciones que por faltas disciplinarias se adelanten contra los servidores públicos adscritos a la administración central y sus entidades descentralizadas.</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es-CO"/>
        </w:rPr>
        <w:drawing>
          <wp:inline distT="0" distB="0" distL="0" distR="0" wp14:anchorId="2E03FDFC" wp14:editId="6A338AA8">
            <wp:extent cx="5591503" cy="3668110"/>
            <wp:effectExtent l="0" t="0" r="9525" b="88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Default="00DC1079" w:rsidP="00DC1079">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Otro aspecto importante es la función preventiva, frente a este particular se han brindado charlas sobre Derecho Disciplinario a los servidores públicos de Girón, con el fin de evitar comportamientos o conductas que se configuren como falta disciplinaria y den lugar a la imposición de sanciones.</w:t>
      </w: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7A0A33">
      <w:pPr>
        <w:pStyle w:val="Prrafodelista"/>
        <w:numPr>
          <w:ilvl w:val="0"/>
          <w:numId w:val="2"/>
        </w:numPr>
        <w:spacing w:after="0" w:line="240" w:lineRule="auto"/>
        <w:ind w:left="1416" w:hanging="1056"/>
        <w:rPr>
          <w:rFonts w:ascii="Arial" w:eastAsia="MS Mincho" w:hAnsi="Arial" w:cs="Arial"/>
          <w:b/>
          <w:sz w:val="28"/>
          <w:szCs w:val="28"/>
        </w:rPr>
      </w:pPr>
      <w:r>
        <w:rPr>
          <w:rFonts w:ascii="Arial" w:eastAsia="MS Mincho" w:hAnsi="Arial" w:cs="Arial"/>
          <w:b/>
          <w:sz w:val="28"/>
          <w:szCs w:val="28"/>
        </w:rPr>
        <w:lastRenderedPageBreak/>
        <w:t>VEEDURÍAS CIUDADANAS.</w:t>
      </w:r>
    </w:p>
    <w:p w:rsidR="00DC1079" w:rsidRDefault="00DC1079" w:rsidP="00DC1079">
      <w:pPr>
        <w:spacing w:after="0" w:line="240" w:lineRule="auto"/>
        <w:jc w:val="both"/>
        <w:rPr>
          <w:rFonts w:ascii="Arial" w:hAnsi="Arial" w:cs="Arial"/>
          <w:color w:val="222222"/>
          <w:sz w:val="24"/>
          <w:szCs w:val="24"/>
          <w:shd w:val="clear" w:color="auto" w:fill="FFFFFF"/>
        </w:rPr>
      </w:pPr>
    </w:p>
    <w:p w:rsidR="00DC1079" w:rsidRPr="00E61402" w:rsidRDefault="00DC1079" w:rsidP="00DC1079">
      <w:pPr>
        <w:spacing w:after="0" w:line="240" w:lineRule="auto"/>
        <w:jc w:val="both"/>
        <w:rPr>
          <w:rFonts w:ascii="Arial" w:hAnsi="Arial" w:cs="Arial"/>
          <w:color w:val="222222"/>
          <w:sz w:val="24"/>
          <w:szCs w:val="24"/>
          <w:shd w:val="clear" w:color="auto" w:fill="FFFFFF"/>
        </w:rPr>
      </w:pPr>
      <w:r w:rsidRPr="00E61402">
        <w:rPr>
          <w:rFonts w:ascii="Arial" w:hAnsi="Arial" w:cs="Arial"/>
          <w:color w:val="222222"/>
          <w:sz w:val="24"/>
          <w:szCs w:val="24"/>
          <w:shd w:val="clear" w:color="auto" w:fill="FFFFFF"/>
        </w:rPr>
        <w:t>Este mecanismo democrático de control social que tiene la comunidad girones para ejercer seguimiento y evaluación de las políticas públicas y de la gestión desarrollada por las autoridades, han recibido por parte de la Personería Municipal de Girón, el acompañamiento y asesoría necesaria para su inscripción, así como la orientación para el adecuado ejercicio de sus funciones.</w:t>
      </w:r>
    </w:p>
    <w:p w:rsidR="00DC1079" w:rsidRPr="00E61402" w:rsidRDefault="00DC1079" w:rsidP="00DC1079">
      <w:pPr>
        <w:pStyle w:val="Prrafodelista"/>
        <w:spacing w:after="0" w:line="240" w:lineRule="auto"/>
        <w:jc w:val="both"/>
        <w:rPr>
          <w:rFonts w:ascii="Arial" w:hAnsi="Arial" w:cs="Arial"/>
          <w:color w:val="222222"/>
          <w:sz w:val="24"/>
          <w:szCs w:val="24"/>
          <w:shd w:val="clear" w:color="auto" w:fill="FFFFFF"/>
        </w:rPr>
      </w:pPr>
    </w:p>
    <w:p w:rsidR="00DC1079" w:rsidRPr="00E61402" w:rsidRDefault="00DC1079" w:rsidP="00DC1079">
      <w:pPr>
        <w:spacing w:after="0" w:line="240" w:lineRule="auto"/>
        <w:jc w:val="both"/>
        <w:rPr>
          <w:rFonts w:ascii="Arial" w:hAnsi="Arial" w:cs="Arial"/>
          <w:color w:val="222222"/>
          <w:sz w:val="24"/>
          <w:szCs w:val="24"/>
          <w:shd w:val="clear" w:color="auto" w:fill="FFFFFF"/>
        </w:rPr>
      </w:pPr>
      <w:r w:rsidRPr="00E61402">
        <w:rPr>
          <w:rFonts w:ascii="Arial" w:hAnsi="Arial" w:cs="Arial"/>
          <w:color w:val="000000"/>
          <w:sz w:val="24"/>
          <w:szCs w:val="24"/>
        </w:rPr>
        <w:t xml:space="preserve">En el periodo comprendido del 01 de </w:t>
      </w:r>
      <w:r w:rsidR="001714F8">
        <w:rPr>
          <w:rFonts w:ascii="Arial" w:hAnsi="Arial" w:cs="Arial"/>
          <w:color w:val="000000"/>
          <w:sz w:val="24"/>
          <w:szCs w:val="24"/>
        </w:rPr>
        <w:t>enero</w:t>
      </w:r>
      <w:r w:rsidRPr="00E61402">
        <w:rPr>
          <w:rFonts w:ascii="Arial" w:hAnsi="Arial" w:cs="Arial"/>
          <w:color w:val="000000"/>
          <w:sz w:val="24"/>
          <w:szCs w:val="24"/>
        </w:rPr>
        <w:t xml:space="preserve"> de 2017 a 28 de febrero de 2018, se </w:t>
      </w:r>
      <w:r w:rsidRPr="00E61402">
        <w:rPr>
          <w:rFonts w:ascii="Arial" w:hAnsi="Arial" w:cs="Arial"/>
          <w:color w:val="222222"/>
          <w:sz w:val="24"/>
          <w:szCs w:val="24"/>
          <w:shd w:val="clear" w:color="auto" w:fill="FFFFFF"/>
        </w:rPr>
        <w:t>realizó el registro de siete (7) veedurías ciudadanas.</w:t>
      </w:r>
    </w:p>
    <w:p w:rsidR="00DC1079" w:rsidRPr="00E61402" w:rsidRDefault="00DC1079" w:rsidP="00DC1079">
      <w:pPr>
        <w:pStyle w:val="Prrafodelista"/>
        <w:spacing w:after="0" w:line="240" w:lineRule="auto"/>
        <w:jc w:val="both"/>
        <w:rPr>
          <w:rFonts w:ascii="Arial" w:hAnsi="Arial" w:cs="Arial"/>
          <w:color w:val="222222"/>
          <w:sz w:val="24"/>
          <w:szCs w:val="24"/>
          <w:shd w:val="clear" w:color="auto" w:fill="FFFFFF"/>
        </w:rPr>
      </w:pPr>
    </w:p>
    <w:tbl>
      <w:tblPr>
        <w:tblpPr w:leftFromText="141" w:rightFromText="141" w:vertAnchor="text" w:horzAnchor="margin" w:tblpXSpec="center" w:tblpY="203"/>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4235"/>
        <w:gridCol w:w="3098"/>
      </w:tblGrid>
      <w:tr w:rsidR="00DC1079" w:rsidRPr="00F40215" w:rsidTr="00CF15E6">
        <w:trPr>
          <w:trHeight w:val="821"/>
        </w:trPr>
        <w:tc>
          <w:tcPr>
            <w:tcW w:w="4235" w:type="dxa"/>
            <w:shd w:val="clear" w:color="auto" w:fill="E7E6E6" w:themeFill="background2"/>
            <w:vAlign w:val="center"/>
          </w:tcPr>
          <w:p w:rsidR="00DC1079" w:rsidRPr="00DD0EF2" w:rsidRDefault="00DC1079" w:rsidP="00CF15E6">
            <w:pPr>
              <w:spacing w:after="0" w:line="240" w:lineRule="auto"/>
              <w:jc w:val="both"/>
              <w:outlineLvl w:val="1"/>
              <w:rPr>
                <w:rFonts w:ascii="Arial" w:hAnsi="Arial"/>
                <w:b/>
                <w:sz w:val="20"/>
                <w:szCs w:val="20"/>
              </w:rPr>
            </w:pPr>
            <w:bookmarkStart w:id="0" w:name="_Toc475708328"/>
            <w:bookmarkStart w:id="1" w:name="_Toc476055579"/>
            <w:bookmarkStart w:id="2" w:name="_Toc480378537"/>
            <w:r w:rsidRPr="00DD0EF2">
              <w:rPr>
                <w:rFonts w:ascii="Arial" w:hAnsi="Arial"/>
                <w:b/>
                <w:sz w:val="20"/>
                <w:szCs w:val="20"/>
              </w:rPr>
              <w:t>MATERIA OBJETO DE VIGILANCIA</w:t>
            </w:r>
            <w:bookmarkEnd w:id="0"/>
            <w:bookmarkEnd w:id="1"/>
            <w:bookmarkEnd w:id="2"/>
          </w:p>
        </w:tc>
        <w:tc>
          <w:tcPr>
            <w:tcW w:w="3098" w:type="dxa"/>
            <w:shd w:val="clear" w:color="auto" w:fill="E7E6E6" w:themeFill="background2"/>
            <w:vAlign w:val="center"/>
          </w:tcPr>
          <w:p w:rsidR="00DC1079" w:rsidRPr="00DD0EF2" w:rsidRDefault="00DC1079" w:rsidP="00CF15E6">
            <w:pPr>
              <w:spacing w:after="0" w:line="240" w:lineRule="auto"/>
              <w:jc w:val="center"/>
              <w:outlineLvl w:val="1"/>
              <w:rPr>
                <w:rFonts w:ascii="Arial" w:hAnsi="Arial"/>
                <w:b/>
                <w:sz w:val="20"/>
                <w:szCs w:val="20"/>
              </w:rPr>
            </w:pPr>
            <w:bookmarkStart w:id="3" w:name="_Toc475708329"/>
            <w:bookmarkStart w:id="4" w:name="_Toc476055580"/>
            <w:bookmarkStart w:id="5" w:name="_Toc480378538"/>
            <w:r>
              <w:rPr>
                <w:rFonts w:ascii="Arial" w:hAnsi="Arial"/>
                <w:b/>
                <w:sz w:val="20"/>
                <w:szCs w:val="20"/>
              </w:rPr>
              <w:t>NÚ</w:t>
            </w:r>
            <w:r w:rsidRPr="00DD0EF2">
              <w:rPr>
                <w:rFonts w:ascii="Arial" w:hAnsi="Arial"/>
                <w:b/>
                <w:sz w:val="20"/>
                <w:szCs w:val="20"/>
              </w:rPr>
              <w:t>MERO DE VEEDURÍAS INSCRITAS</w:t>
            </w:r>
            <w:bookmarkEnd w:id="3"/>
            <w:bookmarkEnd w:id="4"/>
            <w:bookmarkEnd w:id="5"/>
          </w:p>
        </w:tc>
      </w:tr>
      <w:tr w:rsidR="00DC1079" w:rsidRPr="00F40215" w:rsidTr="00CF15E6">
        <w:trPr>
          <w:trHeight w:val="365"/>
        </w:trPr>
        <w:tc>
          <w:tcPr>
            <w:tcW w:w="4235" w:type="dxa"/>
            <w:vAlign w:val="center"/>
          </w:tcPr>
          <w:p w:rsidR="00DC1079" w:rsidRPr="005938E8" w:rsidRDefault="00DC1079" w:rsidP="00CF15E6">
            <w:pPr>
              <w:spacing w:after="0" w:line="240" w:lineRule="auto"/>
              <w:rPr>
                <w:rFonts w:ascii="Arial" w:hAnsi="Arial"/>
                <w:szCs w:val="18"/>
              </w:rPr>
            </w:pPr>
            <w:r>
              <w:rPr>
                <w:rFonts w:ascii="Arial" w:hAnsi="Arial"/>
                <w:szCs w:val="18"/>
              </w:rPr>
              <w:t>Vigilancia a la gestión pública</w:t>
            </w:r>
          </w:p>
        </w:tc>
        <w:tc>
          <w:tcPr>
            <w:tcW w:w="3098" w:type="dxa"/>
            <w:vAlign w:val="center"/>
          </w:tcPr>
          <w:p w:rsidR="00DC1079" w:rsidRPr="00674DDD" w:rsidRDefault="00DC1079" w:rsidP="00CF15E6">
            <w:pPr>
              <w:spacing w:after="0" w:line="240" w:lineRule="auto"/>
              <w:jc w:val="center"/>
              <w:outlineLvl w:val="1"/>
              <w:rPr>
                <w:rFonts w:ascii="Arial" w:hAnsi="Arial"/>
                <w:szCs w:val="18"/>
              </w:rPr>
            </w:pPr>
            <w:r w:rsidRPr="00674DDD">
              <w:rPr>
                <w:rFonts w:ascii="Arial" w:hAnsi="Arial"/>
                <w:szCs w:val="18"/>
              </w:rPr>
              <w:t>1</w:t>
            </w:r>
          </w:p>
        </w:tc>
      </w:tr>
      <w:tr w:rsidR="00DC1079" w:rsidRPr="00F40215" w:rsidTr="00CF15E6">
        <w:trPr>
          <w:trHeight w:val="439"/>
        </w:trPr>
        <w:tc>
          <w:tcPr>
            <w:tcW w:w="4235" w:type="dxa"/>
            <w:vAlign w:val="center"/>
          </w:tcPr>
          <w:p w:rsidR="00DC1079" w:rsidRPr="005938E8" w:rsidRDefault="00DC1079" w:rsidP="00CF15E6">
            <w:pPr>
              <w:spacing w:after="0" w:line="240" w:lineRule="auto"/>
              <w:rPr>
                <w:rFonts w:ascii="Arial" w:hAnsi="Arial"/>
                <w:szCs w:val="18"/>
              </w:rPr>
            </w:pPr>
            <w:r>
              <w:rPr>
                <w:rFonts w:ascii="Arial" w:hAnsi="Arial"/>
                <w:szCs w:val="18"/>
              </w:rPr>
              <w:t>Vivienda</w:t>
            </w:r>
          </w:p>
        </w:tc>
        <w:tc>
          <w:tcPr>
            <w:tcW w:w="3098" w:type="dxa"/>
            <w:vAlign w:val="center"/>
          </w:tcPr>
          <w:p w:rsidR="00DC1079" w:rsidRPr="00674DDD" w:rsidRDefault="00DC1079" w:rsidP="00CF15E6">
            <w:pPr>
              <w:spacing w:after="0" w:line="240" w:lineRule="auto"/>
              <w:jc w:val="center"/>
              <w:outlineLvl w:val="1"/>
              <w:rPr>
                <w:rFonts w:ascii="Arial" w:hAnsi="Arial"/>
                <w:szCs w:val="18"/>
              </w:rPr>
            </w:pPr>
            <w:bookmarkStart w:id="6" w:name="_Toc475708333"/>
            <w:bookmarkStart w:id="7" w:name="_Toc476055584"/>
            <w:bookmarkStart w:id="8" w:name="_Toc480378540"/>
            <w:r w:rsidRPr="00674DDD">
              <w:rPr>
                <w:rFonts w:ascii="Arial" w:hAnsi="Arial"/>
                <w:szCs w:val="18"/>
              </w:rPr>
              <w:t>1</w:t>
            </w:r>
            <w:bookmarkEnd w:id="6"/>
            <w:bookmarkEnd w:id="7"/>
            <w:bookmarkEnd w:id="8"/>
          </w:p>
        </w:tc>
      </w:tr>
      <w:tr w:rsidR="00DC1079" w:rsidRPr="00F40215" w:rsidTr="00CF15E6">
        <w:trPr>
          <w:trHeight w:val="439"/>
        </w:trPr>
        <w:tc>
          <w:tcPr>
            <w:tcW w:w="4235" w:type="dxa"/>
            <w:vAlign w:val="center"/>
          </w:tcPr>
          <w:p w:rsidR="00DC1079" w:rsidRPr="005938E8" w:rsidRDefault="00DC1079" w:rsidP="00CF15E6">
            <w:pPr>
              <w:spacing w:after="0" w:line="240" w:lineRule="auto"/>
              <w:rPr>
                <w:rFonts w:ascii="Arial" w:hAnsi="Arial"/>
                <w:szCs w:val="18"/>
              </w:rPr>
            </w:pPr>
            <w:r>
              <w:rPr>
                <w:rFonts w:ascii="Arial" w:hAnsi="Arial"/>
                <w:szCs w:val="18"/>
              </w:rPr>
              <w:t>Obras pú</w:t>
            </w:r>
            <w:r w:rsidRPr="005938E8">
              <w:rPr>
                <w:rFonts w:ascii="Arial" w:hAnsi="Arial"/>
                <w:szCs w:val="18"/>
              </w:rPr>
              <w:t>blicas</w:t>
            </w:r>
          </w:p>
        </w:tc>
        <w:tc>
          <w:tcPr>
            <w:tcW w:w="3098" w:type="dxa"/>
            <w:vAlign w:val="center"/>
          </w:tcPr>
          <w:p w:rsidR="00DC1079" w:rsidRPr="00674DDD" w:rsidRDefault="00DC1079" w:rsidP="00CF15E6">
            <w:pPr>
              <w:spacing w:after="0" w:line="240" w:lineRule="auto"/>
              <w:jc w:val="center"/>
              <w:outlineLvl w:val="1"/>
              <w:rPr>
                <w:rFonts w:ascii="Arial" w:hAnsi="Arial"/>
                <w:szCs w:val="18"/>
              </w:rPr>
            </w:pPr>
            <w:r w:rsidRPr="00674DDD">
              <w:rPr>
                <w:rFonts w:ascii="Arial" w:hAnsi="Arial"/>
                <w:szCs w:val="18"/>
              </w:rPr>
              <w:t>3</w:t>
            </w:r>
          </w:p>
        </w:tc>
      </w:tr>
      <w:tr w:rsidR="00DC1079" w:rsidRPr="00F40215" w:rsidTr="00CF15E6">
        <w:trPr>
          <w:trHeight w:val="439"/>
        </w:trPr>
        <w:tc>
          <w:tcPr>
            <w:tcW w:w="4235" w:type="dxa"/>
            <w:vAlign w:val="center"/>
          </w:tcPr>
          <w:p w:rsidR="00DC1079" w:rsidRPr="005938E8" w:rsidRDefault="00DC1079" w:rsidP="00CF15E6">
            <w:pPr>
              <w:spacing w:after="0" w:line="240" w:lineRule="auto"/>
              <w:rPr>
                <w:rFonts w:ascii="Arial" w:hAnsi="Arial"/>
                <w:szCs w:val="18"/>
              </w:rPr>
            </w:pPr>
            <w:r w:rsidRPr="005938E8">
              <w:rPr>
                <w:rFonts w:ascii="Arial" w:hAnsi="Arial"/>
                <w:szCs w:val="18"/>
              </w:rPr>
              <w:t>Educación</w:t>
            </w:r>
          </w:p>
        </w:tc>
        <w:tc>
          <w:tcPr>
            <w:tcW w:w="3098" w:type="dxa"/>
            <w:vAlign w:val="center"/>
          </w:tcPr>
          <w:p w:rsidR="00DC1079" w:rsidRPr="00674DDD" w:rsidRDefault="00DC1079" w:rsidP="00CF15E6">
            <w:pPr>
              <w:spacing w:after="0" w:line="240" w:lineRule="auto"/>
              <w:jc w:val="center"/>
              <w:outlineLvl w:val="1"/>
              <w:rPr>
                <w:rFonts w:ascii="Arial" w:hAnsi="Arial"/>
                <w:szCs w:val="18"/>
              </w:rPr>
            </w:pPr>
            <w:r w:rsidRPr="00674DDD">
              <w:rPr>
                <w:rFonts w:ascii="Arial" w:hAnsi="Arial"/>
                <w:szCs w:val="18"/>
              </w:rPr>
              <w:t>1</w:t>
            </w:r>
          </w:p>
        </w:tc>
      </w:tr>
      <w:tr w:rsidR="00DC1079" w:rsidRPr="00F40215" w:rsidTr="00CF15E6">
        <w:trPr>
          <w:trHeight w:val="439"/>
        </w:trPr>
        <w:tc>
          <w:tcPr>
            <w:tcW w:w="4235" w:type="dxa"/>
            <w:vAlign w:val="center"/>
          </w:tcPr>
          <w:p w:rsidR="00DC1079" w:rsidRPr="005938E8" w:rsidRDefault="00DC1079" w:rsidP="00CF15E6">
            <w:pPr>
              <w:spacing w:after="0" w:line="240" w:lineRule="auto"/>
              <w:rPr>
                <w:rFonts w:ascii="Arial" w:hAnsi="Arial"/>
                <w:szCs w:val="18"/>
              </w:rPr>
            </w:pPr>
            <w:r>
              <w:rPr>
                <w:rFonts w:ascii="Arial" w:hAnsi="Arial"/>
                <w:szCs w:val="18"/>
              </w:rPr>
              <w:t>Familias en acción</w:t>
            </w:r>
          </w:p>
        </w:tc>
        <w:tc>
          <w:tcPr>
            <w:tcW w:w="3098" w:type="dxa"/>
            <w:vAlign w:val="center"/>
          </w:tcPr>
          <w:p w:rsidR="00DC1079" w:rsidRPr="00674DDD" w:rsidRDefault="00DC1079" w:rsidP="00CF15E6">
            <w:pPr>
              <w:spacing w:after="0" w:line="240" w:lineRule="auto"/>
              <w:jc w:val="center"/>
              <w:outlineLvl w:val="1"/>
              <w:rPr>
                <w:rFonts w:ascii="Arial" w:hAnsi="Arial"/>
                <w:szCs w:val="18"/>
              </w:rPr>
            </w:pPr>
            <w:r w:rsidRPr="00674DDD">
              <w:rPr>
                <w:rFonts w:ascii="Arial" w:hAnsi="Arial"/>
                <w:szCs w:val="18"/>
              </w:rPr>
              <w:t>1</w:t>
            </w:r>
          </w:p>
        </w:tc>
      </w:tr>
      <w:tr w:rsidR="00DC1079" w:rsidRPr="00F40215" w:rsidTr="00CF15E6">
        <w:trPr>
          <w:trHeight w:val="439"/>
        </w:trPr>
        <w:tc>
          <w:tcPr>
            <w:tcW w:w="4235" w:type="dxa"/>
            <w:shd w:val="clear" w:color="auto" w:fill="92D050"/>
            <w:vAlign w:val="center"/>
          </w:tcPr>
          <w:p w:rsidR="00DC1079" w:rsidRPr="00F40215" w:rsidRDefault="00DC1079" w:rsidP="00CF15E6">
            <w:pPr>
              <w:spacing w:after="0" w:line="240" w:lineRule="auto"/>
              <w:jc w:val="both"/>
              <w:outlineLvl w:val="1"/>
              <w:rPr>
                <w:rFonts w:ascii="Arial" w:hAnsi="Arial"/>
                <w:b/>
                <w:szCs w:val="18"/>
              </w:rPr>
            </w:pPr>
            <w:bookmarkStart w:id="9" w:name="_Toc475708342"/>
            <w:bookmarkStart w:id="10" w:name="_Toc476055593"/>
            <w:bookmarkStart w:id="11" w:name="_Toc480378543"/>
            <w:r>
              <w:rPr>
                <w:rFonts w:ascii="Arial" w:hAnsi="Arial"/>
                <w:b/>
                <w:szCs w:val="18"/>
              </w:rPr>
              <w:t>TOTAL VEEDURÍ</w:t>
            </w:r>
            <w:r w:rsidRPr="00F40215">
              <w:rPr>
                <w:rFonts w:ascii="Arial" w:hAnsi="Arial"/>
                <w:b/>
                <w:szCs w:val="18"/>
              </w:rPr>
              <w:t>AS INSCRITAS</w:t>
            </w:r>
            <w:bookmarkEnd w:id="9"/>
            <w:bookmarkEnd w:id="10"/>
            <w:bookmarkEnd w:id="11"/>
          </w:p>
        </w:tc>
        <w:tc>
          <w:tcPr>
            <w:tcW w:w="3098" w:type="dxa"/>
            <w:shd w:val="clear" w:color="auto" w:fill="92D050"/>
            <w:vAlign w:val="center"/>
          </w:tcPr>
          <w:p w:rsidR="00DC1079" w:rsidRPr="00F40215" w:rsidRDefault="00DC1079" w:rsidP="00CF15E6">
            <w:pPr>
              <w:spacing w:after="0" w:line="240" w:lineRule="auto"/>
              <w:jc w:val="center"/>
              <w:outlineLvl w:val="1"/>
              <w:rPr>
                <w:rFonts w:ascii="Arial" w:hAnsi="Arial"/>
                <w:b/>
                <w:szCs w:val="18"/>
              </w:rPr>
            </w:pPr>
            <w:r>
              <w:rPr>
                <w:rFonts w:ascii="Arial" w:hAnsi="Arial"/>
                <w:b/>
                <w:szCs w:val="18"/>
              </w:rPr>
              <w:t>7</w:t>
            </w:r>
          </w:p>
        </w:tc>
      </w:tr>
    </w:tbl>
    <w:p w:rsidR="00DC1079" w:rsidRPr="00E61402" w:rsidRDefault="00DC1079" w:rsidP="00DC1079">
      <w:pPr>
        <w:pStyle w:val="Prrafodelista"/>
        <w:spacing w:after="0" w:line="240" w:lineRule="auto"/>
        <w:jc w:val="both"/>
        <w:rPr>
          <w:rFonts w:ascii="Arial" w:hAnsi="Arial" w:cs="Arial"/>
          <w:color w:val="222222"/>
          <w:sz w:val="24"/>
          <w:szCs w:val="24"/>
          <w:shd w:val="clear" w:color="auto" w:fill="FFFFFF"/>
        </w:rPr>
      </w:pPr>
    </w:p>
    <w:p w:rsidR="00DC1079" w:rsidRPr="00E61402" w:rsidRDefault="00DC1079" w:rsidP="00DC1079">
      <w:pPr>
        <w:pStyle w:val="Prrafodelista"/>
        <w:spacing w:after="0" w:line="240" w:lineRule="auto"/>
        <w:rPr>
          <w:rFonts w:ascii="Arial" w:eastAsia="MS Mincho" w:hAnsi="Arial" w:cs="Arial"/>
          <w:b/>
          <w:sz w:val="28"/>
          <w:szCs w:val="28"/>
        </w:rPr>
      </w:pPr>
    </w:p>
    <w:p w:rsidR="00DC1079" w:rsidRPr="00E61402" w:rsidRDefault="00DC1079" w:rsidP="00DC1079">
      <w:pPr>
        <w:pStyle w:val="Prrafodelista"/>
        <w:spacing w:after="0" w:line="240" w:lineRule="auto"/>
        <w:jc w:val="both"/>
        <w:rPr>
          <w:rFonts w:ascii="Arial" w:hAnsi="Arial" w:cs="Arial"/>
          <w:color w:val="222222"/>
          <w:sz w:val="24"/>
          <w:szCs w:val="24"/>
          <w:shd w:val="clear" w:color="auto" w:fill="FFFFFF"/>
        </w:rPr>
      </w:pPr>
    </w:p>
    <w:p w:rsidR="00DC1079" w:rsidRPr="00E61402" w:rsidRDefault="00DC1079" w:rsidP="00DC1079">
      <w:pPr>
        <w:pStyle w:val="Prrafodelista"/>
        <w:spacing w:after="0" w:line="240" w:lineRule="auto"/>
        <w:rPr>
          <w:rFonts w:ascii="Arial" w:eastAsia="MS Mincho" w:hAnsi="Arial" w:cs="Arial"/>
          <w:b/>
          <w:sz w:val="28"/>
          <w:szCs w:val="28"/>
        </w:rPr>
      </w:pPr>
    </w:p>
    <w:p w:rsidR="00DC1079" w:rsidRPr="00E61402" w:rsidRDefault="00DC1079" w:rsidP="00DC1079">
      <w:pPr>
        <w:pStyle w:val="Prrafodelista"/>
        <w:spacing w:after="0" w:line="240" w:lineRule="auto"/>
        <w:rPr>
          <w:rFonts w:ascii="Arial" w:eastAsia="MS Mincho" w:hAnsi="Arial" w:cs="Arial"/>
          <w:b/>
          <w:sz w:val="28"/>
          <w:szCs w:val="28"/>
        </w:rPr>
      </w:pPr>
    </w:p>
    <w:p w:rsidR="00DC1079" w:rsidRPr="00E61402" w:rsidRDefault="00DC1079" w:rsidP="00DC1079">
      <w:pPr>
        <w:spacing w:after="0" w:line="240" w:lineRule="auto"/>
        <w:rPr>
          <w:rFonts w:ascii="Arial" w:eastAsia="MS Mincho" w:hAnsi="Arial" w:cs="Arial"/>
          <w:b/>
        </w:rPr>
      </w:pPr>
    </w:p>
    <w:p w:rsidR="00DC1079" w:rsidRPr="00E61402" w:rsidRDefault="00DC1079" w:rsidP="00DC1079">
      <w:pPr>
        <w:spacing w:after="0" w:line="240" w:lineRule="auto"/>
        <w:rPr>
          <w:rFonts w:ascii="Arial" w:eastAsia="MS Mincho" w:hAnsi="Arial" w:cs="Arial"/>
          <w:b/>
        </w:rPr>
      </w:pPr>
    </w:p>
    <w:p w:rsidR="00DC1079" w:rsidRPr="00E61402"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spacing w:after="0" w:line="240" w:lineRule="auto"/>
        <w:rPr>
          <w:rFonts w:ascii="Arial" w:eastAsia="MS Mincho" w:hAnsi="Arial" w:cs="Arial"/>
          <w:b/>
        </w:rPr>
      </w:pPr>
    </w:p>
    <w:p w:rsidR="00DC1079" w:rsidRDefault="00DC1079" w:rsidP="00DC1079">
      <w:pPr>
        <w:pStyle w:val="NormalWeb"/>
        <w:shd w:val="clear" w:color="auto" w:fill="FFFFFF"/>
        <w:spacing w:before="0" w:beforeAutospacing="0" w:after="0" w:afterAutospacing="0"/>
        <w:textAlignment w:val="baseline"/>
        <w:rPr>
          <w:rFonts w:ascii="inherit" w:hAnsi="inherit" w:cs="Arial"/>
          <w:color w:val="565656"/>
        </w:rPr>
      </w:pPr>
    </w:p>
    <w:p w:rsidR="00DC1079" w:rsidRDefault="00DC1079" w:rsidP="00DC1079">
      <w:pPr>
        <w:spacing w:after="0" w:line="240" w:lineRule="auto"/>
        <w:rPr>
          <w:rFonts w:ascii="Arial" w:eastAsia="MS Mincho" w:hAnsi="Arial" w:cs="Arial"/>
          <w:b/>
          <w:sz w:val="24"/>
          <w:szCs w:val="24"/>
        </w:rPr>
      </w:pPr>
    </w:p>
    <w:p w:rsidR="00FC01AD" w:rsidRDefault="00FC01AD" w:rsidP="00FC01AD">
      <w:pPr>
        <w:jc w:val="center"/>
        <w:rPr>
          <w:rFonts w:ascii="Arial Black" w:hAnsi="Arial Black"/>
          <w:sz w:val="32"/>
          <w:szCs w:val="32"/>
        </w:rPr>
      </w:pPr>
    </w:p>
    <w:p w:rsidR="00FC01AD" w:rsidRDefault="00FC01AD" w:rsidP="00FC01AD">
      <w:pPr>
        <w:jc w:val="center"/>
        <w:rPr>
          <w:rFonts w:ascii="Arial Black" w:hAnsi="Arial Black"/>
          <w:sz w:val="32"/>
          <w:szCs w:val="32"/>
        </w:rPr>
      </w:pPr>
    </w:p>
    <w:p w:rsidR="00FC01AD" w:rsidRPr="00FC01AD" w:rsidRDefault="00FC01AD" w:rsidP="00FC01AD">
      <w:pPr>
        <w:jc w:val="center"/>
        <w:rPr>
          <w:rFonts w:ascii="Arial Black" w:hAnsi="Arial Black"/>
          <w:sz w:val="32"/>
          <w:szCs w:val="32"/>
        </w:rPr>
      </w:pPr>
      <w:bookmarkStart w:id="12" w:name="_GoBack"/>
      <w:bookmarkEnd w:id="12"/>
    </w:p>
    <w:sectPr w:rsidR="00FC01AD" w:rsidRPr="00FC01AD" w:rsidSect="00435A85">
      <w:headerReference w:type="default" r:id="rId75"/>
      <w:footerReference w:type="default" r:id="rId76"/>
      <w:pgSz w:w="12240" w:h="15840" w:code="1"/>
      <w:pgMar w:top="2268" w:right="1701" w:bottom="1701" w:left="1701" w:header="1191" w:footer="226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228" w:rsidRDefault="007E7228" w:rsidP="002362DE">
      <w:pPr>
        <w:spacing w:after="0" w:line="240" w:lineRule="auto"/>
      </w:pPr>
      <w:r>
        <w:separator/>
      </w:r>
    </w:p>
  </w:endnote>
  <w:endnote w:type="continuationSeparator" w:id="0">
    <w:p w:rsidR="007E7228" w:rsidRDefault="007E7228" w:rsidP="00236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stral">
    <w:panose1 w:val="03090702030407020403"/>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891007"/>
      <w:docPartObj>
        <w:docPartGallery w:val="Page Numbers (Bottom of Page)"/>
        <w:docPartUnique/>
      </w:docPartObj>
    </w:sdtPr>
    <w:sdtContent>
      <w:p w:rsidR="00BA130E" w:rsidRDefault="00BA130E">
        <w:pPr>
          <w:pStyle w:val="Piedepgina"/>
          <w:jc w:val="right"/>
        </w:pPr>
        <w:r>
          <w:fldChar w:fldCharType="begin"/>
        </w:r>
        <w:r>
          <w:instrText>PAGE   \* MERGEFORMAT</w:instrText>
        </w:r>
        <w:r>
          <w:fldChar w:fldCharType="separate"/>
        </w:r>
        <w:r w:rsidR="00F20351" w:rsidRPr="00F20351">
          <w:rPr>
            <w:noProof/>
            <w:lang w:val="es-ES"/>
          </w:rPr>
          <w:t>32</w:t>
        </w:r>
        <w:r>
          <w:fldChar w:fldCharType="end"/>
        </w:r>
      </w:p>
    </w:sdtContent>
  </w:sdt>
  <w:p w:rsidR="002362DE" w:rsidRDefault="002362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228" w:rsidRDefault="007E7228" w:rsidP="002362DE">
      <w:pPr>
        <w:spacing w:after="0" w:line="240" w:lineRule="auto"/>
      </w:pPr>
      <w:r>
        <w:separator/>
      </w:r>
    </w:p>
  </w:footnote>
  <w:footnote w:type="continuationSeparator" w:id="0">
    <w:p w:rsidR="007E7228" w:rsidRDefault="007E7228" w:rsidP="002362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2DE" w:rsidRDefault="00DC1079">
    <w:pPr>
      <w:pStyle w:val="Encabezado"/>
    </w:pPr>
    <w:r>
      <w:rPr>
        <w:noProof/>
        <w:lang w:eastAsia="es-CO"/>
      </w:rPr>
      <mc:AlternateContent>
        <mc:Choice Requires="wps">
          <w:drawing>
            <wp:anchor distT="0" distB="0" distL="114300" distR="114300" simplePos="0" relativeHeight="251659264" behindDoc="0" locked="0" layoutInCell="1" allowOverlap="1" wp14:anchorId="34702C38" wp14:editId="4E5D310A">
              <wp:simplePos x="0" y="0"/>
              <wp:positionH relativeFrom="column">
                <wp:posOffset>-1079500</wp:posOffset>
              </wp:positionH>
              <wp:positionV relativeFrom="paragraph">
                <wp:posOffset>-429895</wp:posOffset>
              </wp:positionV>
              <wp:extent cx="7829879" cy="430377"/>
              <wp:effectExtent l="0" t="0" r="19050" b="27305"/>
              <wp:wrapNone/>
              <wp:docPr id="2" name="Rectángulo 2"/>
              <wp:cNvGraphicFramePr/>
              <a:graphic xmlns:a="http://schemas.openxmlformats.org/drawingml/2006/main">
                <a:graphicData uri="http://schemas.microsoft.com/office/word/2010/wordprocessingShape">
                  <wps:wsp>
                    <wps:cNvSpPr/>
                    <wps:spPr>
                      <a:xfrm>
                        <a:off x="0" y="0"/>
                        <a:ext cx="7829879" cy="430377"/>
                      </a:xfrm>
                      <a:prstGeom prst="rect">
                        <a:avLst/>
                      </a:prstGeom>
                      <a:solidFill>
                        <a:srgbClr val="F59C2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103E" id="Rectángulo 2" o:spid="_x0000_s1026" style="position:absolute;margin-left:-85pt;margin-top:-33.85pt;width:616.5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" fillcolor="#f59c2a" strokecolor="#1f4d78 [1604]" strokeweight="1pt"/>
          </w:pict>
        </mc:Fallback>
      </mc:AlternateContent>
    </w:r>
    <w:r>
      <w:rPr>
        <w:noProof/>
        <w:lang w:eastAsia="es-CO"/>
      </w:rPr>
      <w:drawing>
        <wp:anchor distT="0" distB="0" distL="114300" distR="114300" simplePos="0" relativeHeight="251663360" behindDoc="0" locked="0" layoutInCell="1" allowOverlap="1" wp14:anchorId="6C2AAC0C" wp14:editId="3C172F63">
          <wp:simplePos x="0" y="0"/>
          <wp:positionH relativeFrom="column">
            <wp:posOffset>-1169670</wp:posOffset>
          </wp:positionH>
          <wp:positionV relativeFrom="paragraph">
            <wp:posOffset>-908909</wp:posOffset>
          </wp:positionV>
          <wp:extent cx="1452245" cy="1115060"/>
          <wp:effectExtent l="0" t="0" r="0" b="8890"/>
          <wp:wrapThrough wrapText="bothSides">
            <wp:wrapPolygon edited="0">
              <wp:start x="0" y="0"/>
              <wp:lineTo x="0" y="21403"/>
              <wp:lineTo x="21251" y="21403"/>
              <wp:lineTo x="21251"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24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C1E3E"/>
    <w:multiLevelType w:val="hybridMultilevel"/>
    <w:tmpl w:val="B9AC8D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EC73C0C"/>
    <w:multiLevelType w:val="hybridMultilevel"/>
    <w:tmpl w:val="14D8E23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44611066"/>
    <w:multiLevelType w:val="hybridMultilevel"/>
    <w:tmpl w:val="253A81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EB406EE"/>
    <w:multiLevelType w:val="hybridMultilevel"/>
    <w:tmpl w:val="EDD4A7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BD"/>
    <w:rsid w:val="001714F8"/>
    <w:rsid w:val="002362DE"/>
    <w:rsid w:val="002779A9"/>
    <w:rsid w:val="002F3C9E"/>
    <w:rsid w:val="003621BD"/>
    <w:rsid w:val="00435A85"/>
    <w:rsid w:val="004609FD"/>
    <w:rsid w:val="00797A0E"/>
    <w:rsid w:val="007A0A33"/>
    <w:rsid w:val="007E7228"/>
    <w:rsid w:val="00BA130E"/>
    <w:rsid w:val="00CF28A3"/>
    <w:rsid w:val="00DC1079"/>
    <w:rsid w:val="00F20351"/>
    <w:rsid w:val="00FC01AD"/>
    <w:rsid w:val="00FD01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B81BA0-CE56-49CD-8527-1CF498DD6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C10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DC10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62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62DE"/>
  </w:style>
  <w:style w:type="paragraph" w:styleId="Piedepgina">
    <w:name w:val="footer"/>
    <w:basedOn w:val="Normal"/>
    <w:link w:val="PiedepginaCar"/>
    <w:uiPriority w:val="99"/>
    <w:unhideWhenUsed/>
    <w:rsid w:val="002362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62DE"/>
  </w:style>
  <w:style w:type="character" w:customStyle="1" w:styleId="Ttulo1Car">
    <w:name w:val="Título 1 Car"/>
    <w:basedOn w:val="Fuentedeprrafopredeter"/>
    <w:link w:val="Ttulo1"/>
    <w:uiPriority w:val="9"/>
    <w:rsid w:val="00DC1079"/>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semiHidden/>
    <w:rsid w:val="00DC1079"/>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DC1079"/>
    <w:pPr>
      <w:ind w:left="720"/>
      <w:contextualSpacing/>
    </w:pPr>
  </w:style>
  <w:style w:type="paragraph" w:styleId="NormalWeb">
    <w:name w:val="Normal (Web)"/>
    <w:basedOn w:val="Normal"/>
    <w:uiPriority w:val="99"/>
    <w:unhideWhenUsed/>
    <w:rsid w:val="00DC1079"/>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C1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g"/><Relationship Id="rId74"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42.jpeg"/><Relationship Id="rId72" Type="http://schemas.openxmlformats.org/officeDocument/2006/relationships/image" Target="media/image63.jp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RECEPCIÓN</a:t>
            </a:r>
            <a:r>
              <a:rPr lang="es-CO" baseline="0"/>
              <a:t> DE DOCUMENTOS</a:t>
            </a:r>
            <a:endParaRPr lang="es-C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6.6039661708953049E-2"/>
          <c:y val="0.16480158730158731"/>
          <c:w val="0.90849737532808394"/>
          <c:h val="0.61671259842519688"/>
        </c:manualLayout>
      </c:layout>
      <c:barChart>
        <c:barDir val="col"/>
        <c:grouping val="clustered"/>
        <c:varyColors val="0"/>
        <c:ser>
          <c:idx val="0"/>
          <c:order val="0"/>
          <c:tx>
            <c:strRef>
              <c:f>Hoja1!$B$1</c:f>
              <c:strCache>
                <c:ptCount val="1"/>
                <c:pt idx="0">
                  <c:v>Serie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accent3">
                  <a:lumMod val="60000"/>
                  <a:lumOff val="40000"/>
                </a:schemeClr>
              </a:solidFill>
              <a:ln>
                <a:noFill/>
              </a:ln>
              <a:effectLst>
                <a:outerShdw blurRad="57150" dist="19050" dir="5400000" algn="ctr" rotWithShape="0">
                  <a:srgbClr val="000000">
                    <a:alpha val="63000"/>
                  </a:srgbClr>
                </a:outerShdw>
              </a:effectLst>
            </c:spPr>
          </c:dPt>
          <c:cat>
            <c:strRef>
              <c:f>Hoja1!$A$2:$A$4</c:f>
              <c:strCache>
                <c:ptCount val="3"/>
                <c:pt idx="0">
                  <c:v>DERECHOS DE PETICIÓN</c:v>
                </c:pt>
                <c:pt idx="1">
                  <c:v>QUEJAS</c:v>
                </c:pt>
                <c:pt idx="2">
                  <c:v>SOLICITUDES</c:v>
                </c:pt>
              </c:strCache>
            </c:strRef>
          </c:cat>
          <c:val>
            <c:numRef>
              <c:f>Hoja1!$B$2:$B$4</c:f>
              <c:numCache>
                <c:formatCode>General</c:formatCode>
                <c:ptCount val="3"/>
                <c:pt idx="0">
                  <c:v>718</c:v>
                </c:pt>
                <c:pt idx="1">
                  <c:v>251</c:v>
                </c:pt>
                <c:pt idx="2">
                  <c:v>333</c:v>
                </c:pt>
              </c:numCache>
            </c:numRef>
          </c:val>
        </c:ser>
        <c:dLbls>
          <c:showLegendKey val="0"/>
          <c:showVal val="0"/>
          <c:showCatName val="0"/>
          <c:showSerName val="0"/>
          <c:showPercent val="0"/>
          <c:showBubbleSize val="0"/>
        </c:dLbls>
        <c:gapWidth val="150"/>
        <c:axId val="741928408"/>
        <c:axId val="741929976"/>
      </c:barChart>
      <c:catAx>
        <c:axId val="741928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1929976"/>
        <c:crosses val="autoZero"/>
        <c:auto val="1"/>
        <c:lblAlgn val="ctr"/>
        <c:lblOffset val="100"/>
        <c:noMultiLvlLbl val="0"/>
      </c:catAx>
      <c:valAx>
        <c:axId val="74192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192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SALUD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solidFill>
                <a:srgbClr val="92D050"/>
              </a:soli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3"/>
                <c:pt idx="0">
                  <c:v>ACCIONES DE TUTELA - 84</c:v>
                </c:pt>
                <c:pt idx="1">
                  <c:v>VISITAS EPS - 27</c:v>
                </c:pt>
                <c:pt idx="2">
                  <c:v>INCIDENTES DE DESACATO - 33</c:v>
                </c:pt>
              </c:strCache>
            </c:strRef>
          </c:cat>
          <c:val>
            <c:numRef>
              <c:f>Hoja1!$B$2:$B$5</c:f>
              <c:numCache>
                <c:formatCode>General</c:formatCode>
                <c:ptCount val="4"/>
                <c:pt idx="0">
                  <c:v>84</c:v>
                </c:pt>
                <c:pt idx="1">
                  <c:v>27</c:v>
                </c:pt>
                <c:pt idx="2">
                  <c:v>39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3"/>
        <c:delete val="1"/>
      </c:legendEntry>
      <c:layout>
        <c:manualLayout>
          <c:xMode val="edge"/>
          <c:yMode val="edge"/>
          <c:x val="1.0480460775736376E-3"/>
          <c:y val="0.81946901409441786"/>
          <c:w val="0.37733370449905873"/>
          <c:h val="0.180530985905582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1400"/>
              <a:t>Víctimas</a:t>
            </a:r>
            <a:r>
              <a:rPr lang="es-CO" sz="1400" baseline="0"/>
              <a:t> del Conflicto Armado Interno</a:t>
            </a:r>
            <a:endParaRPr lang="es-CO"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Hoja1!$A$2:$A$5</c:f>
              <c:strCache>
                <c:ptCount val="3"/>
                <c:pt idx="0">
                  <c:v>Declaraciones </c:v>
                </c:pt>
                <c:pt idx="2">
                  <c:v>Ayuda humanitaria de paso y/o bono de alimentación </c:v>
                </c:pt>
              </c:strCache>
            </c:strRef>
          </c:cat>
          <c:val>
            <c:numRef>
              <c:f>Hoja1!$B$2:$B$5</c:f>
              <c:numCache>
                <c:formatCode>General</c:formatCode>
                <c:ptCount val="4"/>
              </c:numCache>
            </c:numRef>
          </c:val>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Hoja1!$A$2:$A$5</c:f>
              <c:strCache>
                <c:ptCount val="3"/>
                <c:pt idx="0">
                  <c:v>Declaraciones </c:v>
                </c:pt>
                <c:pt idx="2">
                  <c:v>Ayuda humanitaria de paso y/o bono de alimentación </c:v>
                </c:pt>
              </c:strCache>
            </c:strRef>
          </c:cat>
          <c:val>
            <c:numRef>
              <c:f>Hoja1!$C$2:$C$5</c:f>
              <c:numCache>
                <c:formatCode>General</c:formatCode>
                <c:ptCount val="4"/>
              </c:numCache>
            </c:numRef>
          </c:val>
        </c:ser>
        <c:ser>
          <c:idx val="2"/>
          <c:order val="2"/>
          <c:tx>
            <c:strRef>
              <c:f>Hoja1!$D$1</c:f>
              <c:strCache>
                <c:ptCount val="1"/>
                <c:pt idx="0">
                  <c:v>Columna3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Pt>
            <c:idx val="0"/>
            <c:invertIfNegative val="0"/>
            <c:bubble3D val="0"/>
            <c:spPr>
              <a:solidFill>
                <a:srgbClr val="92D050"/>
              </a:solidFill>
              <a:ln>
                <a:noFill/>
              </a:ln>
              <a:effectLst/>
              <a:sp3d/>
            </c:spPr>
          </c:dPt>
          <c:dPt>
            <c:idx val="2"/>
            <c:invertIfNegative val="0"/>
            <c:bubble3D val="0"/>
            <c:spPr>
              <a:solidFill>
                <a:srgbClr val="FFC000"/>
              </a:solidFill>
              <a:ln>
                <a:noFill/>
              </a:ln>
              <a:effectLst/>
              <a:sp3d/>
            </c:spPr>
          </c:dPt>
          <c:cat>
            <c:strRef>
              <c:f>Hoja1!$A$2:$A$5</c:f>
              <c:strCache>
                <c:ptCount val="3"/>
                <c:pt idx="0">
                  <c:v>Declaraciones </c:v>
                </c:pt>
                <c:pt idx="2">
                  <c:v>Ayuda humanitaria de paso y/o bono de alimentación </c:v>
                </c:pt>
              </c:strCache>
            </c:strRef>
          </c:cat>
          <c:val>
            <c:numRef>
              <c:f>Hoja1!$D$2:$D$5</c:f>
              <c:numCache>
                <c:formatCode>General</c:formatCode>
                <c:ptCount val="4"/>
                <c:pt idx="0">
                  <c:v>56</c:v>
                </c:pt>
                <c:pt idx="2">
                  <c:v>24</c:v>
                </c:pt>
              </c:numCache>
            </c:numRef>
          </c:val>
        </c:ser>
        <c:dLbls>
          <c:showLegendKey val="0"/>
          <c:showVal val="0"/>
          <c:showCatName val="0"/>
          <c:showSerName val="0"/>
          <c:showPercent val="0"/>
          <c:showBubbleSize val="0"/>
        </c:dLbls>
        <c:gapWidth val="150"/>
        <c:shape val="box"/>
        <c:axId val="741926840"/>
        <c:axId val="741927232"/>
        <c:axId val="0"/>
      </c:bar3DChart>
      <c:catAx>
        <c:axId val="741926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1927232"/>
        <c:crosses val="autoZero"/>
        <c:auto val="1"/>
        <c:lblAlgn val="ctr"/>
        <c:lblOffset val="100"/>
        <c:noMultiLvlLbl val="0"/>
      </c:catAx>
      <c:valAx>
        <c:axId val="741927232"/>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4192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PROCESOS DISCIPLINARIOS</c:v>
                </c:pt>
              </c:strCache>
            </c:strRef>
          </c:tx>
          <c:spPr>
            <a:solidFill>
              <a:srgbClr val="92D050"/>
            </a:solidFill>
          </c:spPr>
          <c:dPt>
            <c:idx val="0"/>
            <c:bubble3D val="0"/>
            <c:explosion val="1"/>
            <c:spPr>
              <a:solidFill>
                <a:schemeClr val="accent1">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rgbClr val="92D050"/>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layout>
                <c:manualLayout>
                  <c:x val="-0.16612897346165062"/>
                  <c:y val="-8.796744156980378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3509113444152809"/>
                  <c:y val="6.3568928883889514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INDAGACIÓN PRELIMINAR</c:v>
                </c:pt>
                <c:pt idx="1">
                  <c:v>INVESTIGACIÓN DISCIPLINARIA</c:v>
                </c:pt>
              </c:strCache>
            </c:strRef>
          </c:cat>
          <c:val>
            <c:numRef>
              <c:f>Hoja1!$B$2:$B$3</c:f>
              <c:numCache>
                <c:formatCode>General</c:formatCode>
                <c:ptCount val="2"/>
                <c:pt idx="0">
                  <c:v>3</c:v>
                </c:pt>
                <c:pt idx="1">
                  <c:v>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33</Pages>
  <Words>3030</Words>
  <Characters>16669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ZulmaEs</dc:creator>
  <cp:keywords/>
  <dc:description/>
  <cp:lastModifiedBy>ZulmaEs</cp:lastModifiedBy>
  <cp:revision>3</cp:revision>
  <dcterms:created xsi:type="dcterms:W3CDTF">2018-03-08T14:14:00Z</dcterms:created>
  <dcterms:modified xsi:type="dcterms:W3CDTF">2018-03-08T15:39:00Z</dcterms:modified>
</cp:coreProperties>
</file>